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F63C" w14:textId="2B9E94FA" w:rsidR="001E3D6E" w:rsidRDefault="00692D8E" w:rsidP="008C617B">
      <w:pPr>
        <w:spacing w:line="360" w:lineRule="auto"/>
        <w:jc w:val="both"/>
      </w:pPr>
      <w:r w:rsidRPr="008C617B">
        <w:rPr>
          <w:b/>
          <w:bCs/>
        </w:rPr>
        <w:t>Powiatowy Inspektorat Nadzoru Budowlanego Miasta Zamość</w:t>
      </w:r>
      <w:r w:rsidR="004122BE" w:rsidRPr="008C617B">
        <w:rPr>
          <w:b/>
          <w:bCs/>
        </w:rPr>
        <w:t xml:space="preserve"> ul. Kolegiacka 14, 22-400 Zamość</w:t>
      </w:r>
      <w:r w:rsidR="00EA32F2" w:rsidRPr="008C617B">
        <w:rPr>
          <w:b/>
          <w:bCs/>
        </w:rPr>
        <w:t>,</w:t>
      </w:r>
      <w:r w:rsidR="00AE6567" w:rsidRPr="004505B4">
        <w:t xml:space="preserve"> </w:t>
      </w:r>
      <w:r w:rsidR="00EA32F2" w:rsidRPr="004505B4">
        <w:t>o</w:t>
      </w:r>
      <w:r w:rsidR="00E6053A" w:rsidRPr="004505B4">
        <w:t>głasza nabór</w:t>
      </w:r>
      <w:r w:rsidR="001E3D6E">
        <w:t xml:space="preserve"> na stanowisko pracy w służbie cywilnej</w:t>
      </w:r>
      <w:r w:rsidR="00C4382E">
        <w:t>/na umowę o pracę:</w:t>
      </w:r>
    </w:p>
    <w:p w14:paraId="29B3348D" w14:textId="1865A377" w:rsidR="00CD2EDB" w:rsidRDefault="00E6053A" w:rsidP="008C617B">
      <w:pPr>
        <w:pStyle w:val="Akapitzlist"/>
        <w:numPr>
          <w:ilvl w:val="0"/>
          <w:numId w:val="15"/>
        </w:numPr>
        <w:spacing w:after="0" w:line="360" w:lineRule="auto"/>
        <w:jc w:val="both"/>
        <w:rPr>
          <w:b/>
          <w:bCs/>
        </w:rPr>
      </w:pPr>
      <w:r w:rsidRPr="003B7742">
        <w:rPr>
          <w:b/>
          <w:bCs/>
        </w:rPr>
        <w:t>starszy inspektor nadzoru budowlanego</w:t>
      </w:r>
    </w:p>
    <w:p w14:paraId="4DAFBC1D" w14:textId="10AD9E88" w:rsidR="00CD2EDB" w:rsidRPr="00CD2EDB" w:rsidRDefault="00CD2EDB" w:rsidP="008C617B">
      <w:pPr>
        <w:pStyle w:val="Akapitzlist"/>
        <w:numPr>
          <w:ilvl w:val="0"/>
          <w:numId w:val="15"/>
        </w:numPr>
        <w:spacing w:after="0" w:line="360" w:lineRule="auto"/>
        <w:jc w:val="both"/>
      </w:pPr>
      <w:r w:rsidRPr="001E3D6E">
        <w:rPr>
          <w:b/>
          <w:bCs/>
        </w:rPr>
        <w:t xml:space="preserve">na zastępstwo </w:t>
      </w:r>
    </w:p>
    <w:p w14:paraId="10CD9BB8" w14:textId="77777777" w:rsidR="003B7742" w:rsidRDefault="00AA459E" w:rsidP="003B7742">
      <w:pPr>
        <w:spacing w:line="276" w:lineRule="auto"/>
        <w:jc w:val="both"/>
      </w:pPr>
      <w:r w:rsidRPr="004505B4">
        <w:t>W</w:t>
      </w:r>
      <w:r w:rsidR="004138F8" w:rsidRPr="004505B4">
        <w:t xml:space="preserve">ymiar etatu : </w:t>
      </w:r>
    </w:p>
    <w:p w14:paraId="678C41EA" w14:textId="19CBF83C" w:rsidR="0016234B" w:rsidRPr="004505B4" w:rsidRDefault="008C617B" w:rsidP="003B7742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  <w:bCs/>
        </w:rPr>
        <w:t xml:space="preserve">1 </w:t>
      </w:r>
      <w:r w:rsidR="004138F8" w:rsidRPr="003B7742">
        <w:rPr>
          <w:b/>
          <w:bCs/>
        </w:rPr>
        <w:t>pełny</w:t>
      </w:r>
      <w:r>
        <w:rPr>
          <w:b/>
          <w:bCs/>
        </w:rPr>
        <w:t xml:space="preserve"> etat</w:t>
      </w:r>
    </w:p>
    <w:p w14:paraId="723CD026" w14:textId="77777777" w:rsidR="003B7742" w:rsidRDefault="00AA459E" w:rsidP="003B7742">
      <w:pPr>
        <w:spacing w:line="276" w:lineRule="auto"/>
        <w:jc w:val="both"/>
      </w:pPr>
      <w:r w:rsidRPr="004505B4">
        <w:t>N</w:t>
      </w:r>
      <w:r w:rsidR="00DA3C6B" w:rsidRPr="004505B4">
        <w:t>abór do</w:t>
      </w:r>
      <w:r w:rsidR="00E11902" w:rsidRPr="004505B4">
        <w:t xml:space="preserve"> dnia </w:t>
      </w:r>
      <w:r w:rsidRPr="004505B4">
        <w:t>:</w:t>
      </w:r>
      <w:r w:rsidR="00DA3C6B" w:rsidRPr="004505B4">
        <w:t xml:space="preserve"> </w:t>
      </w:r>
    </w:p>
    <w:p w14:paraId="1D1B85BF" w14:textId="2A2F437D" w:rsidR="00AA459E" w:rsidRPr="004505B4" w:rsidRDefault="00C566E1" w:rsidP="003B7742">
      <w:pPr>
        <w:pStyle w:val="Akapitzlist"/>
        <w:numPr>
          <w:ilvl w:val="0"/>
          <w:numId w:val="15"/>
        </w:numPr>
        <w:spacing w:line="276" w:lineRule="auto"/>
        <w:jc w:val="both"/>
      </w:pPr>
      <w:r w:rsidRPr="003B7742">
        <w:rPr>
          <w:b/>
          <w:bCs/>
        </w:rPr>
        <w:t>1 kwietnia 2025</w:t>
      </w:r>
      <w:r w:rsidRPr="004505B4">
        <w:t xml:space="preserve"> </w:t>
      </w:r>
    </w:p>
    <w:p w14:paraId="636BBF9E" w14:textId="4F4B0233" w:rsidR="00C566E1" w:rsidRPr="004505B4" w:rsidRDefault="00E11902" w:rsidP="003B7742">
      <w:pPr>
        <w:spacing w:line="276" w:lineRule="auto"/>
        <w:jc w:val="both"/>
      </w:pPr>
      <w:r w:rsidRPr="004505B4">
        <w:t xml:space="preserve">Dokumenty proszę zgłaszać </w:t>
      </w:r>
      <w:r w:rsidR="00C566E1" w:rsidRPr="004505B4">
        <w:t xml:space="preserve">w formie papierowej i w zamkniętej kopercie na adres: </w:t>
      </w:r>
    </w:p>
    <w:p w14:paraId="05A9C9A3" w14:textId="77777777" w:rsidR="00AE50EC" w:rsidRPr="003B7742" w:rsidRDefault="00C566E1" w:rsidP="003B7742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</w:rPr>
      </w:pPr>
      <w:r w:rsidRPr="003B7742">
        <w:rPr>
          <w:b/>
          <w:bCs/>
        </w:rPr>
        <w:t>Powiatowy Inspektorat Nadzoru Budowlanego Miasta Zamość</w:t>
      </w:r>
      <w:r w:rsidR="00AE50EC" w:rsidRPr="003B7742">
        <w:rPr>
          <w:b/>
          <w:bCs/>
        </w:rPr>
        <w:t>,</w:t>
      </w:r>
    </w:p>
    <w:p w14:paraId="37A2FF72" w14:textId="53447E30" w:rsidR="00C566E1" w:rsidRPr="004505B4" w:rsidRDefault="00C566E1" w:rsidP="003B7742">
      <w:pPr>
        <w:spacing w:line="276" w:lineRule="auto"/>
        <w:ind w:firstLine="708"/>
        <w:jc w:val="both"/>
      </w:pPr>
      <w:r w:rsidRPr="00813B9A">
        <w:rPr>
          <w:b/>
          <w:bCs/>
        </w:rPr>
        <w:t>ul. Kolegiacka 14 22-400 Zamość</w:t>
      </w:r>
    </w:p>
    <w:p w14:paraId="06ACF291" w14:textId="77777777" w:rsidR="003B7742" w:rsidRDefault="0016234B" w:rsidP="003B7742">
      <w:pPr>
        <w:spacing w:line="276" w:lineRule="auto"/>
        <w:jc w:val="both"/>
      </w:pPr>
      <w:r w:rsidRPr="004505B4">
        <w:t>Decyduje</w:t>
      </w:r>
      <w:r w:rsidR="00E11902" w:rsidRPr="004505B4">
        <w:t xml:space="preserve"> :</w:t>
      </w:r>
      <w:r w:rsidRPr="004505B4">
        <w:t xml:space="preserve"> </w:t>
      </w:r>
    </w:p>
    <w:p w14:paraId="09D9C02F" w14:textId="35BBF4D9" w:rsidR="0016234B" w:rsidRPr="004505B4" w:rsidRDefault="0016234B" w:rsidP="003B7742">
      <w:pPr>
        <w:pStyle w:val="Akapitzlist"/>
        <w:numPr>
          <w:ilvl w:val="0"/>
          <w:numId w:val="15"/>
        </w:numPr>
        <w:spacing w:line="276" w:lineRule="auto"/>
        <w:jc w:val="both"/>
      </w:pPr>
      <w:r w:rsidRPr="003B7742">
        <w:rPr>
          <w:b/>
          <w:bCs/>
        </w:rPr>
        <w:t>data wpływu oferty do urzędu</w:t>
      </w:r>
      <w:r w:rsidR="00AA459E" w:rsidRPr="004505B4">
        <w:t>.</w:t>
      </w:r>
      <w:r w:rsidRPr="004505B4">
        <w:t xml:space="preserve"> </w:t>
      </w:r>
    </w:p>
    <w:p w14:paraId="1651CE52" w14:textId="77777777" w:rsidR="003B7742" w:rsidRDefault="00E11902" w:rsidP="003B7742">
      <w:pPr>
        <w:spacing w:line="276" w:lineRule="auto"/>
        <w:jc w:val="both"/>
      </w:pPr>
      <w:r w:rsidRPr="004505B4">
        <w:t>Planowane r</w:t>
      </w:r>
      <w:r w:rsidR="00AA459E" w:rsidRPr="004505B4">
        <w:t>ozpoczęcie pracy o</w:t>
      </w:r>
      <w:r w:rsidR="003E31D0" w:rsidRPr="004505B4">
        <w:t>d</w:t>
      </w:r>
      <w:r w:rsidRPr="004505B4">
        <w:t xml:space="preserve"> dnia </w:t>
      </w:r>
      <w:r w:rsidR="00AA459E" w:rsidRPr="004505B4">
        <w:t xml:space="preserve">: </w:t>
      </w:r>
    </w:p>
    <w:p w14:paraId="354A8D98" w14:textId="53F5C34A" w:rsidR="00AA459E" w:rsidRPr="004505B4" w:rsidRDefault="00AA459E" w:rsidP="003B7742">
      <w:pPr>
        <w:pStyle w:val="Akapitzlist"/>
        <w:numPr>
          <w:ilvl w:val="0"/>
          <w:numId w:val="15"/>
        </w:numPr>
        <w:spacing w:line="276" w:lineRule="auto"/>
        <w:jc w:val="both"/>
      </w:pPr>
      <w:r w:rsidRPr="003B7742">
        <w:rPr>
          <w:b/>
          <w:bCs/>
        </w:rPr>
        <w:t>2025-04-15</w:t>
      </w:r>
      <w:r w:rsidRPr="004505B4">
        <w:t xml:space="preserve"> </w:t>
      </w:r>
    </w:p>
    <w:p w14:paraId="51F7C291" w14:textId="77777777" w:rsidR="003B7742" w:rsidRDefault="00AA459E" w:rsidP="003B7742">
      <w:pPr>
        <w:spacing w:line="276" w:lineRule="auto"/>
        <w:jc w:val="both"/>
      </w:pPr>
      <w:r w:rsidRPr="004505B4">
        <w:t xml:space="preserve">Przewidywany czas </w:t>
      </w:r>
      <w:r w:rsidR="00E11902" w:rsidRPr="004505B4">
        <w:t xml:space="preserve">trwania </w:t>
      </w:r>
      <w:r w:rsidRPr="004505B4">
        <w:t>zastępstwa do</w:t>
      </w:r>
      <w:r w:rsidR="00E11902" w:rsidRPr="004505B4">
        <w:t xml:space="preserve"> dnia </w:t>
      </w:r>
      <w:r w:rsidRPr="004505B4">
        <w:t xml:space="preserve">: </w:t>
      </w:r>
    </w:p>
    <w:p w14:paraId="1531DF27" w14:textId="482BC37F" w:rsidR="00AA459E" w:rsidRPr="004505B4" w:rsidRDefault="00AA459E" w:rsidP="003B7742">
      <w:pPr>
        <w:pStyle w:val="Akapitzlist"/>
        <w:numPr>
          <w:ilvl w:val="0"/>
          <w:numId w:val="15"/>
        </w:numPr>
        <w:spacing w:line="276" w:lineRule="auto"/>
        <w:jc w:val="both"/>
      </w:pPr>
      <w:r w:rsidRPr="003B7742">
        <w:rPr>
          <w:b/>
          <w:bCs/>
        </w:rPr>
        <w:t>2025-09-10</w:t>
      </w:r>
      <w:r w:rsidRPr="004505B4">
        <w:t xml:space="preserve"> </w:t>
      </w:r>
    </w:p>
    <w:p w14:paraId="170AA4EA" w14:textId="1544F3EB" w:rsidR="0016234B" w:rsidRPr="004505B4" w:rsidRDefault="0016234B" w:rsidP="003B7742">
      <w:pPr>
        <w:spacing w:line="276" w:lineRule="auto"/>
        <w:jc w:val="both"/>
      </w:pPr>
      <w:r w:rsidRPr="004505B4">
        <w:t xml:space="preserve">Szczegółowe informacje </w:t>
      </w:r>
      <w:r w:rsidR="00AA459E" w:rsidRPr="004505B4">
        <w:t xml:space="preserve">dotyczące oferty pracy </w:t>
      </w:r>
      <w:r w:rsidRPr="004505B4">
        <w:t>znajdują się na stronie naboru KPRM pod linkiem:</w:t>
      </w:r>
    </w:p>
    <w:p w14:paraId="67FFBFC7" w14:textId="159F5771" w:rsidR="00392313" w:rsidRDefault="00392313" w:rsidP="003B7742">
      <w:pPr>
        <w:spacing w:line="276" w:lineRule="auto"/>
        <w:jc w:val="both"/>
        <w:rPr>
          <w:b/>
          <w:bCs/>
        </w:rPr>
      </w:pPr>
      <w:hyperlink r:id="rId5" w:history="1">
        <w:r w:rsidRPr="00EC1E5F">
          <w:rPr>
            <w:rStyle w:val="Hipercze"/>
            <w:b/>
            <w:bCs/>
          </w:rPr>
          <w:t>https://nabory.kprm.gov.pl</w:t>
        </w:r>
      </w:hyperlink>
    </w:p>
    <w:p w14:paraId="10BF2E58" w14:textId="77777777" w:rsidR="003B7742" w:rsidRPr="004D30E2" w:rsidRDefault="003B7742" w:rsidP="003B7742">
      <w:pPr>
        <w:spacing w:after="0" w:line="480" w:lineRule="auto"/>
        <w:jc w:val="both"/>
        <w:rPr>
          <w:b/>
          <w:bCs/>
        </w:rPr>
      </w:pPr>
    </w:p>
    <w:p w14:paraId="2FCF8425" w14:textId="49E70B2B" w:rsidR="003B7742" w:rsidRPr="004D30E2" w:rsidRDefault="0016234B" w:rsidP="003B7742">
      <w:pPr>
        <w:spacing w:after="0" w:line="480" w:lineRule="auto"/>
        <w:jc w:val="both"/>
        <w:rPr>
          <w:b/>
          <w:bCs/>
          <w:sz w:val="26"/>
          <w:szCs w:val="26"/>
        </w:rPr>
      </w:pPr>
      <w:r w:rsidRPr="004D30E2">
        <w:rPr>
          <w:b/>
          <w:bCs/>
          <w:sz w:val="26"/>
          <w:szCs w:val="26"/>
        </w:rPr>
        <w:t>Aplikacja musi zawierać:</w:t>
      </w:r>
    </w:p>
    <w:p w14:paraId="377E0033" w14:textId="77777777" w:rsidR="0016234B" w:rsidRPr="001C5D6D" w:rsidRDefault="0016234B" w:rsidP="003B7742">
      <w:pPr>
        <w:spacing w:after="0" w:line="480" w:lineRule="auto"/>
        <w:jc w:val="both"/>
        <w:rPr>
          <w:b/>
          <w:bCs/>
        </w:rPr>
      </w:pPr>
      <w:r w:rsidRPr="001C5D6D">
        <w:rPr>
          <w:b/>
          <w:bCs/>
        </w:rPr>
        <w:t>Dokumenty niezbędne</w:t>
      </w:r>
    </w:p>
    <w:p w14:paraId="77DA6CAE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>CV</w:t>
      </w:r>
    </w:p>
    <w:p w14:paraId="11884C58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 xml:space="preserve">Kopie dokumentów potwierdzających spełnienie wymagania niezbędnego w zakresie wykształcenia </w:t>
      </w:r>
    </w:p>
    <w:p w14:paraId="34E58CA2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 xml:space="preserve">Kopie dokumentów potwierdzających spełnienie wymagania niezbędnego w zakresie doświadczenia zawodowego / stażu pracy </w:t>
      </w:r>
    </w:p>
    <w:p w14:paraId="6550F353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>Kopia prawa jazdy</w:t>
      </w:r>
    </w:p>
    <w:p w14:paraId="6D939423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>Kopia uprawnień budowlanych</w:t>
      </w:r>
    </w:p>
    <w:p w14:paraId="51A6EC83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>Oświadczenie o posiadaniu obywatelstwa polskiego</w:t>
      </w:r>
    </w:p>
    <w:p w14:paraId="0BCC49B7" w14:textId="77777777" w:rsidR="0016234B" w:rsidRPr="00FF07BE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lastRenderedPageBreak/>
        <w:t xml:space="preserve">Oświadczenie o korzystaniu z pełni praw publicznych </w:t>
      </w:r>
    </w:p>
    <w:p w14:paraId="0831B987" w14:textId="0FA8911D" w:rsidR="00087582" w:rsidRPr="004505B4" w:rsidRDefault="0016234B" w:rsidP="00135BA5">
      <w:pPr>
        <w:numPr>
          <w:ilvl w:val="0"/>
          <w:numId w:val="6"/>
        </w:numPr>
        <w:spacing w:line="276" w:lineRule="auto"/>
        <w:jc w:val="both"/>
      </w:pPr>
      <w:r w:rsidRPr="00FF07BE">
        <w:t xml:space="preserve">Oświadczenie o nieskazaniu prawomocnym wyrokiem za umyślne przestępstwo lub umyślne </w:t>
      </w:r>
      <w:r w:rsidRPr="004505B4">
        <w:t xml:space="preserve">przestępstwo skarbowe </w:t>
      </w:r>
    </w:p>
    <w:p w14:paraId="18DEB23A" w14:textId="77777777" w:rsidR="0016234B" w:rsidRPr="001C5D6D" w:rsidRDefault="0016234B" w:rsidP="00135BA5">
      <w:pPr>
        <w:spacing w:line="276" w:lineRule="auto"/>
        <w:jc w:val="both"/>
        <w:rPr>
          <w:b/>
          <w:bCs/>
        </w:rPr>
      </w:pPr>
      <w:r w:rsidRPr="001C5D6D">
        <w:rPr>
          <w:b/>
          <w:bCs/>
        </w:rPr>
        <w:t>Dokumenty dodatkowe</w:t>
      </w:r>
    </w:p>
    <w:p w14:paraId="3268178A" w14:textId="77777777" w:rsidR="0016234B" w:rsidRPr="004505B4" w:rsidRDefault="0016234B" w:rsidP="00135BA5">
      <w:pPr>
        <w:numPr>
          <w:ilvl w:val="0"/>
          <w:numId w:val="7"/>
        </w:numPr>
        <w:spacing w:line="276" w:lineRule="auto"/>
        <w:jc w:val="both"/>
      </w:pPr>
      <w:r w:rsidRPr="004505B4">
        <w:t xml:space="preserve">Kopia dokumentu potwierdzającego niepełnosprawność - w przypadku kandydatek/kandydatów, zamierzających skorzystać z pierwszeństwa w zatrudnieniu w przypadku, gdy znajdą się w gronie najlepszych kandydatek/kandydatów </w:t>
      </w:r>
    </w:p>
    <w:p w14:paraId="5E5BD303" w14:textId="77777777" w:rsidR="0016234B" w:rsidRPr="004505B4" w:rsidRDefault="0016234B" w:rsidP="00135BA5">
      <w:pPr>
        <w:numPr>
          <w:ilvl w:val="0"/>
          <w:numId w:val="7"/>
        </w:numPr>
        <w:spacing w:line="276" w:lineRule="auto"/>
        <w:jc w:val="both"/>
      </w:pPr>
      <w:r w:rsidRPr="004505B4">
        <w:t xml:space="preserve">Kopie dokumentów potwierdzających spełnienie wymagania dodatkowego w zakresie wykształcenia </w:t>
      </w:r>
    </w:p>
    <w:p w14:paraId="56D4015E" w14:textId="11EAE772" w:rsidR="00C566E1" w:rsidRDefault="0016234B" w:rsidP="00135BA5">
      <w:pPr>
        <w:numPr>
          <w:ilvl w:val="0"/>
          <w:numId w:val="7"/>
        </w:numPr>
        <w:spacing w:line="276" w:lineRule="auto"/>
        <w:jc w:val="both"/>
      </w:pPr>
      <w:r w:rsidRPr="004505B4">
        <w:t xml:space="preserve">Kopie dokumentów potwierdzających spełnienie wymagania dodatkowego w zakresie doświadczenia zawodowego / stażu pracy </w:t>
      </w:r>
    </w:p>
    <w:p w14:paraId="66A4CEF7" w14:textId="77777777" w:rsidR="003B7742" w:rsidRPr="004505B4" w:rsidRDefault="003B7742" w:rsidP="003B7742">
      <w:pPr>
        <w:spacing w:line="276" w:lineRule="auto"/>
        <w:ind w:left="720"/>
        <w:jc w:val="both"/>
      </w:pPr>
    </w:p>
    <w:p w14:paraId="3C7E7441" w14:textId="448E06C1" w:rsidR="0030653A" w:rsidRPr="001C5D6D" w:rsidRDefault="0016234B" w:rsidP="00135BA5">
      <w:pPr>
        <w:spacing w:line="276" w:lineRule="auto"/>
        <w:jc w:val="both"/>
        <w:rPr>
          <w:b/>
          <w:bCs/>
        </w:rPr>
      </w:pPr>
      <w:r w:rsidRPr="001C5D6D">
        <w:rPr>
          <w:b/>
          <w:bCs/>
        </w:rPr>
        <w:t>Wymagania niezbędne na tym stanowisku:</w:t>
      </w:r>
    </w:p>
    <w:p w14:paraId="7F3A4A63" w14:textId="25A1FDC2" w:rsidR="00E953CC" w:rsidRPr="004505B4" w:rsidRDefault="0030653A" w:rsidP="00E953CC">
      <w:pPr>
        <w:numPr>
          <w:ilvl w:val="0"/>
          <w:numId w:val="3"/>
        </w:numPr>
        <w:spacing w:line="276" w:lineRule="auto"/>
        <w:jc w:val="both"/>
      </w:pPr>
      <w:r w:rsidRPr="004505B4">
        <w:t>Wykształcenie: wyższe budowlane ( architektoniczne lub konstrukcyjne)</w:t>
      </w:r>
    </w:p>
    <w:p w14:paraId="332BA881" w14:textId="73485899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 xml:space="preserve">Doświadczenie zawodowe </w:t>
      </w:r>
      <w:r w:rsidR="00E20ACA">
        <w:t>co najmniej</w:t>
      </w:r>
      <w:r w:rsidR="0025146B">
        <w:t xml:space="preserve"> 3 lat</w:t>
      </w:r>
      <w:r w:rsidR="00E20ACA">
        <w:t>a</w:t>
      </w:r>
    </w:p>
    <w:p w14:paraId="2CEC2BC4" w14:textId="64A86EC9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Znajomość ustawy Prawo budowlane i Kodeks post</w:t>
      </w:r>
      <w:r w:rsidR="004D30E2">
        <w:t>ę</w:t>
      </w:r>
      <w:r w:rsidRPr="004505B4">
        <w:t>powania administracyjnego</w:t>
      </w:r>
    </w:p>
    <w:p w14:paraId="7B57BBF1" w14:textId="3FF7A43F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Umiejętność obsługi komputera i urz</w:t>
      </w:r>
      <w:r w:rsidR="00E6053A" w:rsidRPr="004505B4">
        <w:t>ą</w:t>
      </w:r>
      <w:r w:rsidRPr="004505B4">
        <w:t>dzeń biurowych</w:t>
      </w:r>
    </w:p>
    <w:p w14:paraId="6FD2002A" w14:textId="77777777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Prawo jazdy kat. B</w:t>
      </w:r>
    </w:p>
    <w:p w14:paraId="665D2F96" w14:textId="77777777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Umiejętność pracy w zespole</w:t>
      </w:r>
    </w:p>
    <w:p w14:paraId="1FF76FBA" w14:textId="77777777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Odporność na stres</w:t>
      </w:r>
    </w:p>
    <w:p w14:paraId="7285EB10" w14:textId="77777777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lustracyjne, jeśli urodziła się przed 1 sierpnia 1972 r."</w:t>
      </w:r>
    </w:p>
    <w:p w14:paraId="1697C35F" w14:textId="77777777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>Posiadanie obywatelstwa polskiego</w:t>
      </w:r>
    </w:p>
    <w:p w14:paraId="572EBF0B" w14:textId="77777777" w:rsidR="0030653A" w:rsidRPr="004505B4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 xml:space="preserve">Korzystanie z pełni praw publicznych </w:t>
      </w:r>
    </w:p>
    <w:p w14:paraId="2B452460" w14:textId="54C30B6F" w:rsidR="0016234B" w:rsidRDefault="0030653A" w:rsidP="00135BA5">
      <w:pPr>
        <w:numPr>
          <w:ilvl w:val="0"/>
          <w:numId w:val="3"/>
        </w:numPr>
        <w:spacing w:line="276" w:lineRule="auto"/>
        <w:jc w:val="both"/>
      </w:pPr>
      <w:r w:rsidRPr="004505B4">
        <w:t xml:space="preserve">Nieskazanie prawomocnym wyrokiem za umyślne przestępstwo lub umyślne przestępstwo skarbowe </w:t>
      </w:r>
    </w:p>
    <w:p w14:paraId="5C668D39" w14:textId="0D8B0FB6" w:rsidR="003B7742" w:rsidRPr="00E953CC" w:rsidRDefault="00E953CC" w:rsidP="00E953CC">
      <w:pPr>
        <w:spacing w:line="276" w:lineRule="auto"/>
        <w:jc w:val="both"/>
        <w:rPr>
          <w:b/>
          <w:bCs/>
        </w:rPr>
      </w:pPr>
      <w:r w:rsidRPr="00E953CC">
        <w:rPr>
          <w:b/>
          <w:bCs/>
        </w:rPr>
        <w:t>Wymagania dodatkowe</w:t>
      </w:r>
      <w:r>
        <w:rPr>
          <w:b/>
          <w:bCs/>
        </w:rPr>
        <w:t xml:space="preserve"> na tym stanowisku:</w:t>
      </w:r>
    </w:p>
    <w:p w14:paraId="48680016" w14:textId="2600AD3B" w:rsidR="00E953CC" w:rsidRDefault="00E953CC" w:rsidP="00E953CC">
      <w:pPr>
        <w:pStyle w:val="Akapitzlist"/>
        <w:numPr>
          <w:ilvl w:val="0"/>
          <w:numId w:val="15"/>
        </w:numPr>
        <w:spacing w:line="276" w:lineRule="auto"/>
        <w:jc w:val="both"/>
      </w:pPr>
      <w:r>
        <w:t>Uprawnienia budowlane bez ograniczeń</w:t>
      </w:r>
    </w:p>
    <w:p w14:paraId="557AB7D0" w14:textId="77777777" w:rsidR="008C617B" w:rsidRPr="004505B4" w:rsidRDefault="008C617B" w:rsidP="00E953CC">
      <w:pPr>
        <w:spacing w:line="276" w:lineRule="auto"/>
        <w:jc w:val="both"/>
      </w:pPr>
    </w:p>
    <w:p w14:paraId="35674F63" w14:textId="141601DB" w:rsidR="00D158DB" w:rsidRPr="001C5D6D" w:rsidRDefault="0030653A" w:rsidP="00135BA5">
      <w:pPr>
        <w:spacing w:line="276" w:lineRule="auto"/>
        <w:jc w:val="both"/>
        <w:rPr>
          <w:b/>
          <w:bCs/>
        </w:rPr>
      </w:pPr>
      <w:r w:rsidRPr="001C5D6D">
        <w:rPr>
          <w:b/>
          <w:bCs/>
        </w:rPr>
        <w:lastRenderedPageBreak/>
        <w:t>Obowiązki na tym stanowisku:</w:t>
      </w:r>
    </w:p>
    <w:p w14:paraId="575D4821" w14:textId="77777777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 xml:space="preserve">prowadzenie inspekcji obiektów budowlanych w zakresie prawidłowości przebiegu procesu budowlanego i utrzymania obiektów budowlanych </w:t>
      </w:r>
    </w:p>
    <w:p w14:paraId="30A4F88D" w14:textId="1B03B010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 xml:space="preserve">kontrola przestrzegania i stosowania przepisów ustawy </w:t>
      </w:r>
      <w:r w:rsidR="00174097">
        <w:t>P</w:t>
      </w:r>
      <w:r w:rsidRPr="004505B4">
        <w:t>rawo budowlane</w:t>
      </w:r>
    </w:p>
    <w:p w14:paraId="43DFF58A" w14:textId="77777777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>prowadzenie postępowań i przygotowywanie projektów postanowień i decyzji administracyjnych w sprawach określonych ustawą, zgodnie z obowiązującymi przepisami</w:t>
      </w:r>
    </w:p>
    <w:p w14:paraId="01DB9171" w14:textId="77777777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>prowadzenie postępowań wyjaśniających przyczyny i okoliczności powstawania katastrof budowlanych</w:t>
      </w:r>
    </w:p>
    <w:p w14:paraId="5F675B83" w14:textId="77777777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>prowadzenie postępowań egzekucyjnych</w:t>
      </w:r>
    </w:p>
    <w:p w14:paraId="1B2EAB07" w14:textId="77777777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>rozpatrywanie skarg i wniosków</w:t>
      </w:r>
    </w:p>
    <w:p w14:paraId="6863EE60" w14:textId="77777777" w:rsidR="00D158DB" w:rsidRPr="004505B4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>przygotowywanie odpowiedzi na pisma wpływające do urzędu</w:t>
      </w:r>
    </w:p>
    <w:p w14:paraId="1DD779A9" w14:textId="77777777" w:rsidR="001C5D6D" w:rsidRDefault="00D158DB" w:rsidP="00135BA5">
      <w:pPr>
        <w:numPr>
          <w:ilvl w:val="0"/>
          <w:numId w:val="2"/>
        </w:numPr>
        <w:spacing w:line="276" w:lineRule="auto"/>
        <w:jc w:val="both"/>
      </w:pPr>
      <w:r w:rsidRPr="004505B4">
        <w:t>przygotowywanie sprawozdań</w:t>
      </w:r>
    </w:p>
    <w:p w14:paraId="14909335" w14:textId="77777777" w:rsidR="003B7742" w:rsidRDefault="003B7742" w:rsidP="003B7742">
      <w:pPr>
        <w:spacing w:line="276" w:lineRule="auto"/>
        <w:ind w:left="720"/>
        <w:jc w:val="both"/>
      </w:pPr>
    </w:p>
    <w:p w14:paraId="114D5F14" w14:textId="404E7B28" w:rsidR="00250FC4" w:rsidRPr="001C5D6D" w:rsidRDefault="00250FC4" w:rsidP="00F81AE7">
      <w:pPr>
        <w:spacing w:line="276" w:lineRule="auto"/>
        <w:jc w:val="both"/>
      </w:pPr>
      <w:r w:rsidRPr="001C5D6D">
        <w:rPr>
          <w:b/>
          <w:bCs/>
        </w:rPr>
        <w:t>Warunki pracy</w:t>
      </w:r>
      <w:r w:rsidR="0030653A" w:rsidRPr="001C5D6D">
        <w:rPr>
          <w:b/>
          <w:bCs/>
        </w:rPr>
        <w:t>:</w:t>
      </w:r>
    </w:p>
    <w:p w14:paraId="60452D7F" w14:textId="7715FFAC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 xml:space="preserve">praca biurowa w siedzibie </w:t>
      </w:r>
      <w:r w:rsidR="00B119F8">
        <w:t>I</w:t>
      </w:r>
      <w:r w:rsidRPr="004505B4">
        <w:t>nspektoratu</w:t>
      </w:r>
    </w:p>
    <w:p w14:paraId="58EF59EC" w14:textId="77777777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>wykonywanie czynności inspekcyjno-kontrolnych i przeprowadzanie oględzin na terenie miasta Zamość,</w:t>
      </w:r>
    </w:p>
    <w:p w14:paraId="71598514" w14:textId="77777777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>reprezentacja urzędu,</w:t>
      </w:r>
    </w:p>
    <w:p w14:paraId="12534203" w14:textId="77777777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>narzędzia i materiały pracy - zestaw komputerowy z oprogramowaniem - obsługa komputera powyżej 4 godzin na dobę,</w:t>
      </w:r>
    </w:p>
    <w:p w14:paraId="1F181661" w14:textId="69965573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>większość czynności wykonywana w pozycji siedzącej,</w:t>
      </w:r>
    </w:p>
    <w:p w14:paraId="7A1F3DEF" w14:textId="77777777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>praca na wysokościach powyżej 3 m.</w:t>
      </w:r>
    </w:p>
    <w:p w14:paraId="1B97EA98" w14:textId="77777777" w:rsidR="00250FC4" w:rsidRPr="004505B4" w:rsidRDefault="00250FC4" w:rsidP="00F81AE7">
      <w:pPr>
        <w:numPr>
          <w:ilvl w:val="0"/>
          <w:numId w:val="4"/>
        </w:numPr>
        <w:spacing w:line="276" w:lineRule="auto"/>
        <w:jc w:val="both"/>
      </w:pPr>
      <w:r w:rsidRPr="004505B4">
        <w:t>nie jest możliwe łączenie zatrudnienia w PINB z wykonywaniem zadań tożsamych pozostających w sprzeczności lub związanych z zajęciami, które pracownik będzie wykonywać w ramach obowiązków służbowych.</w:t>
      </w:r>
    </w:p>
    <w:p w14:paraId="18561F2C" w14:textId="4B2A745F" w:rsidR="003B7742" w:rsidRDefault="00250FC4" w:rsidP="003B7742">
      <w:pPr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A977E1">
        <w:rPr>
          <w:b/>
          <w:bCs/>
        </w:rPr>
        <w:t>po upływie okresu zastępstwa możliwość przedłużenia umowy o pracę</w:t>
      </w:r>
      <w:r w:rsidR="00DF0388">
        <w:rPr>
          <w:b/>
          <w:bCs/>
        </w:rPr>
        <w:t>.</w:t>
      </w:r>
    </w:p>
    <w:p w14:paraId="60C40527" w14:textId="77777777" w:rsidR="003B7742" w:rsidRPr="003B7742" w:rsidRDefault="003B7742" w:rsidP="003B7742">
      <w:pPr>
        <w:spacing w:line="276" w:lineRule="auto"/>
        <w:ind w:left="720"/>
        <w:jc w:val="both"/>
        <w:rPr>
          <w:b/>
          <w:bCs/>
        </w:rPr>
      </w:pPr>
    </w:p>
    <w:p w14:paraId="12B358B5" w14:textId="00D91BFC" w:rsidR="00C674BE" w:rsidRDefault="0016234B" w:rsidP="00F81AE7">
      <w:pPr>
        <w:spacing w:line="276" w:lineRule="auto"/>
        <w:jc w:val="both"/>
        <w:rPr>
          <w:b/>
          <w:bCs/>
        </w:rPr>
      </w:pPr>
      <w:r w:rsidRPr="001C5D6D">
        <w:rPr>
          <w:b/>
          <w:bCs/>
        </w:rPr>
        <w:t>Osoby zakwalifikowanie do drugiego etapu zostaną zaproszone na rozmowę kwalifikacyjną</w:t>
      </w:r>
      <w:r w:rsidR="001C5D6D">
        <w:rPr>
          <w:b/>
          <w:bCs/>
        </w:rPr>
        <w:t>.</w:t>
      </w:r>
    </w:p>
    <w:p w14:paraId="4AE077B4" w14:textId="77777777" w:rsidR="003B7742" w:rsidRPr="001C5D6D" w:rsidRDefault="003B7742" w:rsidP="00F81AE7">
      <w:pPr>
        <w:spacing w:line="276" w:lineRule="auto"/>
        <w:jc w:val="both"/>
        <w:rPr>
          <w:b/>
          <w:bCs/>
        </w:rPr>
      </w:pPr>
    </w:p>
    <w:p w14:paraId="36F0BD4F" w14:textId="77777777" w:rsidR="00F81AE7" w:rsidRPr="001C5D6D" w:rsidRDefault="00F81AE7" w:rsidP="00F81AE7">
      <w:pPr>
        <w:spacing w:line="276" w:lineRule="auto"/>
        <w:jc w:val="both"/>
        <w:rPr>
          <w:b/>
          <w:bCs/>
        </w:rPr>
      </w:pPr>
      <w:r w:rsidRPr="001C5D6D">
        <w:rPr>
          <w:b/>
          <w:bCs/>
        </w:rPr>
        <w:t>Wzory oświadczeń:</w:t>
      </w:r>
    </w:p>
    <w:p w14:paraId="4C9B4AC7" w14:textId="77777777" w:rsidR="00F81AE7" w:rsidRPr="004505B4" w:rsidRDefault="00F81AE7" w:rsidP="00F81AE7">
      <w:pPr>
        <w:numPr>
          <w:ilvl w:val="0"/>
          <w:numId w:val="10"/>
        </w:numPr>
        <w:spacing w:line="276" w:lineRule="auto"/>
        <w:jc w:val="both"/>
      </w:pPr>
      <w:hyperlink r:id="rId6" w:tgtFrame="_blank" w:history="1">
        <w:r w:rsidRPr="004505B4">
          <w:rPr>
            <w:rStyle w:val="Hipercze"/>
          </w:rPr>
          <w:t xml:space="preserve">Oświadczenie w związku z ubieganiem się o stanowisko niebędące wyższym stanowiskiem w służbie cywilnej-PDF-177KB </w:t>
        </w:r>
      </w:hyperlink>
    </w:p>
    <w:p w14:paraId="59EA0321" w14:textId="77777777" w:rsidR="003B7742" w:rsidRDefault="003B7742" w:rsidP="00135BA5">
      <w:pPr>
        <w:spacing w:line="276" w:lineRule="auto"/>
        <w:jc w:val="both"/>
        <w:rPr>
          <w:b/>
          <w:bCs/>
        </w:rPr>
      </w:pPr>
    </w:p>
    <w:p w14:paraId="5967A286" w14:textId="2A174620" w:rsidR="000E526F" w:rsidRPr="001C5D6D" w:rsidRDefault="008A668E" w:rsidP="00135BA5">
      <w:pPr>
        <w:spacing w:line="276" w:lineRule="auto"/>
        <w:jc w:val="both"/>
        <w:rPr>
          <w:b/>
          <w:bCs/>
        </w:rPr>
      </w:pPr>
      <w:r w:rsidRPr="001C5D6D">
        <w:rPr>
          <w:b/>
          <w:bCs/>
        </w:rPr>
        <w:lastRenderedPageBreak/>
        <w:t>Klauzula RODO</w:t>
      </w:r>
    </w:p>
    <w:p w14:paraId="0E47CAA3" w14:textId="77777777" w:rsidR="00A50FA5" w:rsidRPr="004505B4" w:rsidRDefault="00A50FA5" w:rsidP="00135BA5">
      <w:pPr>
        <w:spacing w:line="276" w:lineRule="auto"/>
        <w:jc w:val="both"/>
      </w:pPr>
      <w:r w:rsidRPr="004505B4"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335854F" w14:textId="77777777" w:rsidR="00A50FA5" w:rsidRPr="00D67A70" w:rsidRDefault="00A50FA5" w:rsidP="00D67A70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 xml:space="preserve">Administrator danych i kontakt do niego: Powiatowy Inspektor Nadzoru Budowlanego Miasta Zamość, tel. 84 6392822 </w:t>
      </w:r>
    </w:p>
    <w:p w14:paraId="67482D72" w14:textId="77777777" w:rsidR="00A50FA5" w:rsidRPr="00D67A70" w:rsidRDefault="00A50FA5" w:rsidP="00D67A70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 xml:space="preserve">Kontakt do inspektora ochrony danych: e-mail: pinb@zamosc.pinb.gov.pl, tel. 84 6392822 </w:t>
      </w:r>
    </w:p>
    <w:p w14:paraId="372B7158" w14:textId="77777777" w:rsidR="00EA1345" w:rsidRDefault="00A50FA5" w:rsidP="00EA1345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EA1345">
        <w:rPr>
          <w:sz w:val="20"/>
          <w:szCs w:val="20"/>
        </w:rPr>
        <w:t xml:space="preserve">Cel przetwarzania danych: </w:t>
      </w:r>
    </w:p>
    <w:p w14:paraId="57045118" w14:textId="6C73F283" w:rsidR="00A50FA5" w:rsidRPr="00EA1345" w:rsidRDefault="00A50FA5" w:rsidP="00EA1345">
      <w:pPr>
        <w:pStyle w:val="Akapitzlist"/>
        <w:spacing w:line="276" w:lineRule="auto"/>
        <w:jc w:val="both"/>
        <w:rPr>
          <w:sz w:val="20"/>
          <w:szCs w:val="20"/>
        </w:rPr>
      </w:pPr>
      <w:r w:rsidRPr="00EA1345">
        <w:rPr>
          <w:sz w:val="20"/>
          <w:szCs w:val="20"/>
        </w:rPr>
        <w:t xml:space="preserve">przeprowadzenie naboru na stanowisko pracy w służbie cywilnej oraz archiwizacja dokumentów po przeprowadzeniu naboru </w:t>
      </w:r>
    </w:p>
    <w:p w14:paraId="5BA7E806" w14:textId="75CBF1D2" w:rsidR="00A50FA5" w:rsidRPr="00EA1345" w:rsidRDefault="00A50FA5" w:rsidP="00EA1345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EA1345">
        <w:rPr>
          <w:sz w:val="20"/>
          <w:szCs w:val="20"/>
        </w:rPr>
        <w:t xml:space="preserve">Informacje o odbiorcach danych: </w:t>
      </w:r>
      <w:r w:rsidR="006110D9" w:rsidRPr="006110D9">
        <w:rPr>
          <w:sz w:val="20"/>
          <w:szCs w:val="20"/>
        </w:rPr>
        <w:t>Organy władzy publicznej oraz podmioty wykonujące zadania publiczne, inne podmioty na podstawie stosownych umów podpisanych z administratorem danych.</w:t>
      </w:r>
    </w:p>
    <w:p w14:paraId="401DF7CA" w14:textId="77777777" w:rsidR="003B7B13" w:rsidRDefault="00A50FA5" w:rsidP="003B7B13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B7B13">
        <w:rPr>
          <w:sz w:val="20"/>
          <w:szCs w:val="20"/>
        </w:rPr>
        <w:t xml:space="preserve">Okres przechowywania danych: </w:t>
      </w:r>
    </w:p>
    <w:p w14:paraId="537D1402" w14:textId="65D89020" w:rsidR="00A50FA5" w:rsidRPr="003B7B13" w:rsidRDefault="00A50FA5" w:rsidP="003B7B13">
      <w:pPr>
        <w:pStyle w:val="Akapitzlist"/>
        <w:spacing w:line="276" w:lineRule="auto"/>
        <w:jc w:val="both"/>
        <w:rPr>
          <w:sz w:val="20"/>
          <w:szCs w:val="20"/>
        </w:rPr>
      </w:pPr>
      <w:r w:rsidRPr="003B7B13">
        <w:rPr>
          <w:sz w:val="20"/>
          <w:szCs w:val="20"/>
        </w:rPr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14:paraId="007564CD" w14:textId="77777777" w:rsidR="00A50FA5" w:rsidRPr="0051187A" w:rsidRDefault="00A50FA5" w:rsidP="0051187A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51187A">
        <w:rPr>
          <w:sz w:val="20"/>
          <w:szCs w:val="20"/>
        </w:rPr>
        <w:t xml:space="preserve">Uprawnienia: </w:t>
      </w:r>
    </w:p>
    <w:p w14:paraId="32A8B84F" w14:textId="3E0185F3" w:rsidR="00A50FA5" w:rsidRPr="00D67A70" w:rsidRDefault="00A50FA5" w:rsidP="0051187A">
      <w:pPr>
        <w:pStyle w:val="Akapitzlis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>prawo dostępu do swoich danych oraz otrzymania ich kopii;</w:t>
      </w:r>
    </w:p>
    <w:p w14:paraId="0DB36C25" w14:textId="77777777" w:rsidR="00A50FA5" w:rsidRPr="00D67A70" w:rsidRDefault="00A50FA5" w:rsidP="00135BA5">
      <w:pPr>
        <w:pStyle w:val="Akapitzlis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>prawo do sprostowania (poprawiania) swoich danych osobowych;</w:t>
      </w:r>
    </w:p>
    <w:p w14:paraId="37488452" w14:textId="77777777" w:rsidR="00A50FA5" w:rsidRPr="00D67A70" w:rsidRDefault="00A50FA5" w:rsidP="00135BA5">
      <w:pPr>
        <w:pStyle w:val="Akapitzlis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>prawo do ograniczenia przetwarzania danych osobowych;</w:t>
      </w:r>
    </w:p>
    <w:p w14:paraId="74091ACF" w14:textId="77777777" w:rsidR="00A50FA5" w:rsidRPr="00D67A70" w:rsidRDefault="00A50FA5" w:rsidP="00135BA5">
      <w:pPr>
        <w:pStyle w:val="Akapitzlis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>prawo do usunięcia danych osobowych; - żądanie realizacji tych praw należy przesłać w formie pisemnej na adres kontaktowy administratora danych, podany powyżej;</w:t>
      </w:r>
    </w:p>
    <w:p w14:paraId="1C5677A1" w14:textId="77777777" w:rsidR="00A50FA5" w:rsidRPr="00D67A70" w:rsidRDefault="00A50FA5" w:rsidP="00135BA5">
      <w:pPr>
        <w:pStyle w:val="Akapitzlis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>prawo do wniesienia skargi do organu nadzorczego - Prezesa Urzędu Ochrony Danych Osobowych (ul. Stawki 2, 00-193 Warszawa).</w:t>
      </w:r>
    </w:p>
    <w:p w14:paraId="3C381BDA" w14:textId="77777777" w:rsidR="00A50FA5" w:rsidRPr="0051187A" w:rsidRDefault="00A50FA5" w:rsidP="0051187A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51187A">
        <w:rPr>
          <w:sz w:val="20"/>
          <w:szCs w:val="20"/>
        </w:rPr>
        <w:t xml:space="preserve">Podstawa prawna przetwarzania danych: </w:t>
      </w:r>
    </w:p>
    <w:p w14:paraId="4F915528" w14:textId="43769B1B" w:rsidR="00A50FA5" w:rsidRPr="00D67A70" w:rsidRDefault="00A50FA5" w:rsidP="00E360F4">
      <w:pPr>
        <w:pStyle w:val="Akapitzlis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 xml:space="preserve">art. 6 ust. 1 lit. b </w:t>
      </w:r>
      <w:r w:rsidRPr="00D67A70">
        <w:rPr>
          <w:i/>
          <w:iCs/>
          <w:sz w:val="20"/>
          <w:szCs w:val="20"/>
        </w:rPr>
        <w:t>RODO</w:t>
      </w:r>
      <w:r w:rsidRPr="00D67A70">
        <w:rPr>
          <w:sz w:val="20"/>
          <w:szCs w:val="20"/>
        </w:rPr>
        <w:t>;</w:t>
      </w:r>
    </w:p>
    <w:p w14:paraId="157CCD01" w14:textId="69A2E866" w:rsidR="00A50FA5" w:rsidRPr="00D67A70" w:rsidRDefault="00A50FA5" w:rsidP="00135BA5">
      <w:pPr>
        <w:pStyle w:val="Akapitzlis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>art. 22</w:t>
      </w:r>
      <w:r w:rsidRPr="00D67A70">
        <w:rPr>
          <w:sz w:val="20"/>
          <w:szCs w:val="20"/>
          <w:vertAlign w:val="superscript"/>
        </w:rPr>
        <w:t>1</w:t>
      </w:r>
      <w:r w:rsidRPr="00D67A70">
        <w:rPr>
          <w:sz w:val="20"/>
          <w:szCs w:val="20"/>
        </w:rPr>
        <w:t xml:space="preserve"> </w:t>
      </w:r>
      <w:r w:rsidRPr="00D67A70">
        <w:rPr>
          <w:i/>
          <w:iCs/>
          <w:sz w:val="20"/>
          <w:szCs w:val="20"/>
        </w:rPr>
        <w:t>Kodeksu pracy</w:t>
      </w:r>
      <w:r w:rsidRPr="00D67A70">
        <w:rPr>
          <w:sz w:val="20"/>
          <w:szCs w:val="20"/>
        </w:rPr>
        <w:t xml:space="preserve">, ustawa z dnia 21 listopada 2008 r. o </w:t>
      </w:r>
      <w:r w:rsidRPr="00D67A70">
        <w:rPr>
          <w:i/>
          <w:iCs/>
          <w:sz w:val="20"/>
          <w:szCs w:val="20"/>
        </w:rPr>
        <w:t>służbie cywilnej</w:t>
      </w:r>
      <w:r w:rsidRPr="00D67A70">
        <w:rPr>
          <w:sz w:val="20"/>
          <w:szCs w:val="20"/>
        </w:rPr>
        <w:t xml:space="preserve"> oraz ustawa z </w:t>
      </w:r>
      <w:r w:rsidR="00DA578B" w:rsidRPr="00D67A70">
        <w:rPr>
          <w:sz w:val="20"/>
          <w:szCs w:val="20"/>
        </w:rPr>
        <w:t xml:space="preserve"> </w:t>
      </w:r>
      <w:r w:rsidRPr="00D67A70">
        <w:rPr>
          <w:sz w:val="20"/>
          <w:szCs w:val="20"/>
        </w:rPr>
        <w:t xml:space="preserve">dnia 14 lipca 1983 r. o </w:t>
      </w:r>
      <w:r w:rsidRPr="00D67A70">
        <w:rPr>
          <w:i/>
          <w:iCs/>
          <w:sz w:val="20"/>
          <w:szCs w:val="20"/>
        </w:rPr>
        <w:t>narodowym zasobie archiwalnym i archiwach</w:t>
      </w:r>
      <w:r w:rsidRPr="00D67A70">
        <w:rPr>
          <w:sz w:val="20"/>
          <w:szCs w:val="20"/>
        </w:rPr>
        <w:t xml:space="preserve"> w zw. z art. 6 ust. 1 lit. c </w:t>
      </w:r>
      <w:r w:rsidRPr="00D67A70">
        <w:rPr>
          <w:i/>
          <w:iCs/>
          <w:sz w:val="20"/>
          <w:szCs w:val="20"/>
        </w:rPr>
        <w:t>RODO</w:t>
      </w:r>
      <w:r w:rsidRPr="00D67A70">
        <w:rPr>
          <w:sz w:val="20"/>
          <w:szCs w:val="20"/>
        </w:rPr>
        <w:t>;</w:t>
      </w:r>
    </w:p>
    <w:p w14:paraId="6FD1614C" w14:textId="6DA11521" w:rsidR="00A50FA5" w:rsidRPr="00D67A70" w:rsidRDefault="00A50FA5" w:rsidP="00135BA5">
      <w:pPr>
        <w:pStyle w:val="Akapitzlist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D67A70">
        <w:rPr>
          <w:sz w:val="20"/>
          <w:szCs w:val="20"/>
        </w:rPr>
        <w:t xml:space="preserve">art. 6 ust. 1 lit. a </w:t>
      </w:r>
      <w:r w:rsidRPr="00D67A70">
        <w:rPr>
          <w:i/>
          <w:iCs/>
          <w:sz w:val="20"/>
          <w:szCs w:val="20"/>
        </w:rPr>
        <w:t>RODO</w:t>
      </w:r>
      <w:r w:rsidRPr="00D67A70">
        <w:rPr>
          <w:sz w:val="20"/>
          <w:szCs w:val="20"/>
        </w:rPr>
        <w:t xml:space="preserve"> oraz art. 9 ust. 2 lit. a </w:t>
      </w:r>
      <w:r w:rsidRPr="00D67A70">
        <w:rPr>
          <w:i/>
          <w:iCs/>
          <w:sz w:val="20"/>
          <w:szCs w:val="20"/>
        </w:rPr>
        <w:t>RODO</w:t>
      </w:r>
      <w:r w:rsidRPr="00D67A70">
        <w:rPr>
          <w:sz w:val="20"/>
          <w:szCs w:val="20"/>
        </w:rPr>
        <w:t>.</w:t>
      </w:r>
    </w:p>
    <w:p w14:paraId="6F889378" w14:textId="77777777" w:rsidR="00E360F4" w:rsidRDefault="00D80A72" w:rsidP="00E360F4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E360F4">
        <w:rPr>
          <w:sz w:val="20"/>
          <w:szCs w:val="20"/>
        </w:rPr>
        <w:t>I</w:t>
      </w:r>
      <w:r w:rsidR="00A50FA5" w:rsidRPr="00E360F4">
        <w:rPr>
          <w:sz w:val="20"/>
          <w:szCs w:val="20"/>
        </w:rPr>
        <w:t xml:space="preserve">nformacje o wymogu podania danych: </w:t>
      </w:r>
    </w:p>
    <w:p w14:paraId="6A2EB40D" w14:textId="77777777" w:rsidR="00F81AE7" w:rsidRDefault="00A50FA5" w:rsidP="00E360F4">
      <w:pPr>
        <w:pStyle w:val="Akapitzlist"/>
        <w:spacing w:line="276" w:lineRule="auto"/>
        <w:jc w:val="both"/>
        <w:rPr>
          <w:sz w:val="20"/>
          <w:szCs w:val="20"/>
        </w:rPr>
      </w:pPr>
      <w:r w:rsidRPr="00E360F4">
        <w:rPr>
          <w:sz w:val="20"/>
          <w:szCs w:val="20"/>
        </w:rPr>
        <w:t>Podanie danych osobowych w zakresie wynikającym z art. 22</w:t>
      </w:r>
      <w:r w:rsidRPr="00E360F4">
        <w:rPr>
          <w:sz w:val="20"/>
          <w:szCs w:val="20"/>
          <w:vertAlign w:val="superscript"/>
        </w:rPr>
        <w:t>1</w:t>
      </w:r>
      <w:r w:rsidRPr="00E360F4">
        <w:rPr>
          <w:sz w:val="20"/>
          <w:szCs w:val="20"/>
        </w:rPr>
        <w:t xml:space="preserve"> </w:t>
      </w:r>
      <w:r w:rsidRPr="00E360F4">
        <w:rPr>
          <w:i/>
          <w:iCs/>
          <w:sz w:val="20"/>
          <w:szCs w:val="20"/>
        </w:rPr>
        <w:t>Kodeksu pracy</w:t>
      </w:r>
      <w:r w:rsidRPr="00E360F4">
        <w:rPr>
          <w:sz w:val="20"/>
          <w:szCs w:val="20"/>
        </w:rPr>
        <w:t xml:space="preserve"> oraz ustawy </w:t>
      </w:r>
      <w:r w:rsidRPr="00E360F4">
        <w:rPr>
          <w:i/>
          <w:iCs/>
          <w:sz w:val="20"/>
          <w:szCs w:val="20"/>
        </w:rPr>
        <w:t>o służbie cywilnej</w:t>
      </w:r>
      <w:r w:rsidRPr="00E360F4">
        <w:rPr>
          <w:sz w:val="20"/>
          <w:szCs w:val="20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służbie cywilnej.</w:t>
      </w:r>
      <w:r w:rsidR="00DA578B" w:rsidRPr="00E360F4">
        <w:rPr>
          <w:sz w:val="20"/>
          <w:szCs w:val="20"/>
        </w:rPr>
        <w:t xml:space="preserve"> </w:t>
      </w:r>
    </w:p>
    <w:p w14:paraId="49D7F946" w14:textId="77777777" w:rsidR="00F81AE7" w:rsidRDefault="00A50FA5" w:rsidP="00E360F4">
      <w:pPr>
        <w:pStyle w:val="Akapitzlist"/>
        <w:spacing w:line="276" w:lineRule="auto"/>
        <w:jc w:val="both"/>
        <w:rPr>
          <w:sz w:val="20"/>
          <w:szCs w:val="20"/>
        </w:rPr>
      </w:pPr>
      <w:r w:rsidRPr="00E360F4">
        <w:rPr>
          <w:sz w:val="20"/>
          <w:szCs w:val="20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="00DA578B" w:rsidRPr="00E360F4">
        <w:rPr>
          <w:sz w:val="20"/>
          <w:szCs w:val="20"/>
        </w:rPr>
        <w:t xml:space="preserve"> </w:t>
      </w:r>
    </w:p>
    <w:p w14:paraId="4E8E9AD1" w14:textId="1CBE4133" w:rsidR="00A50FA5" w:rsidRPr="00E360F4" w:rsidRDefault="00A50FA5" w:rsidP="00E360F4">
      <w:pPr>
        <w:pStyle w:val="Akapitzlist"/>
        <w:spacing w:line="276" w:lineRule="auto"/>
        <w:jc w:val="both"/>
        <w:rPr>
          <w:sz w:val="20"/>
          <w:szCs w:val="20"/>
        </w:rPr>
      </w:pPr>
      <w:r w:rsidRPr="00E360F4">
        <w:rPr>
          <w:sz w:val="20"/>
          <w:szCs w:val="20"/>
        </w:rPr>
        <w:t xml:space="preserve">Jeżeli podane dane będą obejmowały szczególne kategorie danych, o których mowa w art. 9 ust. 1 </w:t>
      </w:r>
      <w:r w:rsidRPr="00E360F4">
        <w:rPr>
          <w:i/>
          <w:iCs/>
          <w:sz w:val="20"/>
          <w:szCs w:val="20"/>
        </w:rPr>
        <w:t>RODO</w:t>
      </w:r>
      <w:r w:rsidRPr="00E360F4">
        <w:rPr>
          <w:sz w:val="20"/>
          <w:szCs w:val="20"/>
        </w:rPr>
        <w:t xml:space="preserve">, konieczna będzie wyraźna zgoda na ich przetwarzanie, która może zostać odwołana w dowolnym czasie. </w:t>
      </w:r>
    </w:p>
    <w:p w14:paraId="718DDF7B" w14:textId="78E4C37F" w:rsidR="00A50FA5" w:rsidRPr="00F81AE7" w:rsidRDefault="00A50FA5" w:rsidP="00F81AE7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F81AE7">
        <w:rPr>
          <w:sz w:val="20"/>
          <w:szCs w:val="20"/>
        </w:rPr>
        <w:t xml:space="preserve">Inne informacje: podane dane nie będą podstawą do zautomatyzowanego podejmowania decyzji; nie będą też profilowane </w:t>
      </w:r>
    </w:p>
    <w:p w14:paraId="172A25BA" w14:textId="77777777" w:rsidR="00F81AE7" w:rsidRDefault="00F81AE7" w:rsidP="00135BA5">
      <w:pPr>
        <w:spacing w:line="276" w:lineRule="auto"/>
        <w:jc w:val="both"/>
        <w:rPr>
          <w:b/>
          <w:bCs/>
        </w:rPr>
      </w:pPr>
    </w:p>
    <w:p w14:paraId="67454F2F" w14:textId="77777777" w:rsidR="00F81AE7" w:rsidRDefault="00F81AE7" w:rsidP="00135BA5">
      <w:pPr>
        <w:spacing w:line="276" w:lineRule="auto"/>
        <w:jc w:val="both"/>
        <w:rPr>
          <w:b/>
          <w:bCs/>
        </w:rPr>
      </w:pPr>
    </w:p>
    <w:p w14:paraId="1A97944C" w14:textId="77777777" w:rsidR="00F81AE7" w:rsidRDefault="00F81AE7" w:rsidP="00135BA5">
      <w:pPr>
        <w:spacing w:line="276" w:lineRule="auto"/>
        <w:jc w:val="both"/>
        <w:rPr>
          <w:b/>
          <w:bCs/>
        </w:rPr>
      </w:pPr>
    </w:p>
    <w:sectPr w:rsidR="00F8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1FD"/>
    <w:multiLevelType w:val="hybridMultilevel"/>
    <w:tmpl w:val="B140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969"/>
    <w:multiLevelType w:val="multilevel"/>
    <w:tmpl w:val="41B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A0F7A"/>
    <w:multiLevelType w:val="multilevel"/>
    <w:tmpl w:val="C3B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32A7"/>
    <w:multiLevelType w:val="hybridMultilevel"/>
    <w:tmpl w:val="39A28E52"/>
    <w:lvl w:ilvl="0" w:tplc="7540B02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9A"/>
    <w:multiLevelType w:val="hybridMultilevel"/>
    <w:tmpl w:val="8448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36D2"/>
    <w:multiLevelType w:val="hybridMultilevel"/>
    <w:tmpl w:val="C5D04292"/>
    <w:lvl w:ilvl="0" w:tplc="4498CC3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88070B"/>
    <w:multiLevelType w:val="multilevel"/>
    <w:tmpl w:val="C2AE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E74EE"/>
    <w:multiLevelType w:val="multilevel"/>
    <w:tmpl w:val="256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D5C04"/>
    <w:multiLevelType w:val="multilevel"/>
    <w:tmpl w:val="AF2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35337"/>
    <w:multiLevelType w:val="multilevel"/>
    <w:tmpl w:val="5F5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10424"/>
    <w:multiLevelType w:val="multilevel"/>
    <w:tmpl w:val="FAC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22049"/>
    <w:multiLevelType w:val="multilevel"/>
    <w:tmpl w:val="6BD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F6F03"/>
    <w:multiLevelType w:val="multilevel"/>
    <w:tmpl w:val="3FA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10580"/>
    <w:multiLevelType w:val="multilevel"/>
    <w:tmpl w:val="6CE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3232D"/>
    <w:multiLevelType w:val="hybridMultilevel"/>
    <w:tmpl w:val="18D4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356385">
    <w:abstractNumId w:val="6"/>
  </w:num>
  <w:num w:numId="2" w16cid:durableId="2072389240">
    <w:abstractNumId w:val="7"/>
  </w:num>
  <w:num w:numId="3" w16cid:durableId="136265306">
    <w:abstractNumId w:val="13"/>
  </w:num>
  <w:num w:numId="4" w16cid:durableId="1930115951">
    <w:abstractNumId w:val="1"/>
  </w:num>
  <w:num w:numId="5" w16cid:durableId="1659573378">
    <w:abstractNumId w:val="2"/>
  </w:num>
  <w:num w:numId="6" w16cid:durableId="1849825611">
    <w:abstractNumId w:val="9"/>
  </w:num>
  <w:num w:numId="7" w16cid:durableId="1490050770">
    <w:abstractNumId w:val="11"/>
  </w:num>
  <w:num w:numId="8" w16cid:durableId="13925736">
    <w:abstractNumId w:val="12"/>
  </w:num>
  <w:num w:numId="9" w16cid:durableId="1267155256">
    <w:abstractNumId w:val="8"/>
  </w:num>
  <w:num w:numId="10" w16cid:durableId="1788964417">
    <w:abstractNumId w:val="10"/>
  </w:num>
  <w:num w:numId="11" w16cid:durableId="949050211">
    <w:abstractNumId w:val="5"/>
  </w:num>
  <w:num w:numId="12" w16cid:durableId="750157775">
    <w:abstractNumId w:val="14"/>
  </w:num>
  <w:num w:numId="13" w16cid:durableId="1707827700">
    <w:abstractNumId w:val="3"/>
  </w:num>
  <w:num w:numId="14" w16cid:durableId="1161119952">
    <w:abstractNumId w:val="0"/>
  </w:num>
  <w:num w:numId="15" w16cid:durableId="188871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62"/>
    <w:rsid w:val="00050385"/>
    <w:rsid w:val="00087582"/>
    <w:rsid w:val="000E526F"/>
    <w:rsid w:val="001060C4"/>
    <w:rsid w:val="00135BA5"/>
    <w:rsid w:val="0016234B"/>
    <w:rsid w:val="00174097"/>
    <w:rsid w:val="001C5D6D"/>
    <w:rsid w:val="001E35D2"/>
    <w:rsid w:val="001E3D6E"/>
    <w:rsid w:val="0022337D"/>
    <w:rsid w:val="00250FC4"/>
    <w:rsid w:val="0025146B"/>
    <w:rsid w:val="00263EB2"/>
    <w:rsid w:val="002A521B"/>
    <w:rsid w:val="002D2372"/>
    <w:rsid w:val="0030653A"/>
    <w:rsid w:val="00392313"/>
    <w:rsid w:val="003B7742"/>
    <w:rsid w:val="003B7B13"/>
    <w:rsid w:val="003D299E"/>
    <w:rsid w:val="003E31D0"/>
    <w:rsid w:val="004122BE"/>
    <w:rsid w:val="004137EA"/>
    <w:rsid w:val="004138F8"/>
    <w:rsid w:val="004505B4"/>
    <w:rsid w:val="004D30E2"/>
    <w:rsid w:val="004F7A16"/>
    <w:rsid w:val="005039F0"/>
    <w:rsid w:val="0051187A"/>
    <w:rsid w:val="00546896"/>
    <w:rsid w:val="00597C25"/>
    <w:rsid w:val="005D0C5B"/>
    <w:rsid w:val="005E3F05"/>
    <w:rsid w:val="006110D9"/>
    <w:rsid w:val="00692D8E"/>
    <w:rsid w:val="006F2786"/>
    <w:rsid w:val="00734577"/>
    <w:rsid w:val="00796517"/>
    <w:rsid w:val="007A01A9"/>
    <w:rsid w:val="00813B9A"/>
    <w:rsid w:val="0084667E"/>
    <w:rsid w:val="008A668E"/>
    <w:rsid w:val="008C617B"/>
    <w:rsid w:val="009B05C2"/>
    <w:rsid w:val="00A06617"/>
    <w:rsid w:val="00A50FA5"/>
    <w:rsid w:val="00A977E1"/>
    <w:rsid w:val="00AA459E"/>
    <w:rsid w:val="00AE50EC"/>
    <w:rsid w:val="00AE6567"/>
    <w:rsid w:val="00B119F8"/>
    <w:rsid w:val="00C4382E"/>
    <w:rsid w:val="00C566E1"/>
    <w:rsid w:val="00C65116"/>
    <w:rsid w:val="00C66542"/>
    <w:rsid w:val="00C674BE"/>
    <w:rsid w:val="00CB58E4"/>
    <w:rsid w:val="00CB7B84"/>
    <w:rsid w:val="00CD2EDB"/>
    <w:rsid w:val="00D158DB"/>
    <w:rsid w:val="00D67A70"/>
    <w:rsid w:val="00D80A72"/>
    <w:rsid w:val="00DA3C6B"/>
    <w:rsid w:val="00DA578B"/>
    <w:rsid w:val="00DF0388"/>
    <w:rsid w:val="00E06022"/>
    <w:rsid w:val="00E11902"/>
    <w:rsid w:val="00E1733E"/>
    <w:rsid w:val="00E20ACA"/>
    <w:rsid w:val="00E360F4"/>
    <w:rsid w:val="00E47DEF"/>
    <w:rsid w:val="00E6053A"/>
    <w:rsid w:val="00E91762"/>
    <w:rsid w:val="00E953CC"/>
    <w:rsid w:val="00EA1345"/>
    <w:rsid w:val="00EA32F2"/>
    <w:rsid w:val="00EB6692"/>
    <w:rsid w:val="00F47834"/>
    <w:rsid w:val="00F81AE7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9981"/>
  <w15:chartTrackingRefBased/>
  <w15:docId w15:val="{CFE64EC7-A24D-44DD-8A5E-ABBFF576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7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7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7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7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7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7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7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7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7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7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76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39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1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bory.kprm.gov.pl/uploads/owiadczenie-w-zwizku-z-ubieganiem-si-o-stanowisko-niebdce-wyszym-stanowiskiem-w-subie-cywilnej-pdf-177kb.pdf" TargetMode="External"/><Relationship Id="rId5" Type="http://schemas.openxmlformats.org/officeDocument/2006/relationships/hyperlink" Target="https://nabory.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1077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pinb pinb</cp:lastModifiedBy>
  <cp:revision>40</cp:revision>
  <cp:lastPrinted>2025-03-21T07:54:00Z</cp:lastPrinted>
  <dcterms:created xsi:type="dcterms:W3CDTF">2025-03-20T12:58:00Z</dcterms:created>
  <dcterms:modified xsi:type="dcterms:W3CDTF">2025-03-21T09:43:00Z</dcterms:modified>
</cp:coreProperties>
</file>