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D5" w:rsidRPr="006E5AD5" w:rsidRDefault="006E5AD5" w:rsidP="006E5AD5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E5AD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  <w:r w:rsidRPr="006E5AD5">
        <w:rPr>
          <w:rFonts w:ascii="Times New Roman" w:eastAsia="Times New Roman" w:hAnsi="Times New Roman" w:cs="Times New Roman"/>
        </w:rPr>
        <w:t>Załącznik nr 1 do SIWZ</w:t>
      </w:r>
    </w:p>
    <w:p w:rsidR="006E5AD5" w:rsidRPr="006E5AD5" w:rsidRDefault="006E5AD5" w:rsidP="006E5AD5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5AD5" w:rsidRPr="006E5AD5" w:rsidRDefault="006E5AD5" w:rsidP="006E5AD5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5AD5">
        <w:rPr>
          <w:rFonts w:ascii="Times New Roman" w:eastAsia="Times New Roman" w:hAnsi="Times New Roman" w:cs="Times New Roman"/>
          <w:b/>
          <w:sz w:val="32"/>
          <w:szCs w:val="32"/>
        </w:rPr>
        <w:t>Szczegółowy opis przedmiotu zamówienia</w:t>
      </w:r>
    </w:p>
    <w:p w:rsidR="00AF696C" w:rsidRDefault="00AF696C" w:rsidP="007F75A6">
      <w:pPr>
        <w:tabs>
          <w:tab w:val="left" w:pos="8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AD5" w:rsidRPr="00AF696C" w:rsidRDefault="00AF696C" w:rsidP="007F75A6">
      <w:pPr>
        <w:tabs>
          <w:tab w:val="left" w:pos="8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ABC przedsiębiorczości</w:t>
      </w:r>
    </w:p>
    <w:p w:rsidR="009F78A4" w:rsidRPr="007F75A6" w:rsidRDefault="009F78A4" w:rsidP="007F75A6">
      <w:p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Przedmiotem zamówienia jest zorganizowanie i przeprowadzenie szkolenia „ABC przedsiębiorczości” dla osób bezrobotnych, zarejestrowanych w Powiatowym Urzędzie Pracy w Lipnie, będących  do 30 roku życia a także bezrobotnych będących w szczególnej sytuacji na rynku pracy.</w:t>
      </w:r>
    </w:p>
    <w:p w:rsidR="00E5263E" w:rsidRPr="007F75A6" w:rsidRDefault="00E5263E" w:rsidP="007F75A6">
      <w:pPr>
        <w:pStyle w:val="Akapitzlist"/>
        <w:numPr>
          <w:ilvl w:val="3"/>
          <w:numId w:val="7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 xml:space="preserve">Celem szkolenia jest umożliwienie osobom bezrobotnym nabycie wiedzy i praktycznych umiejętności w zakresie zagadnień prawnych i organizacyjnych związanych z prowadzeniem działalności gospodarczej. </w:t>
      </w:r>
    </w:p>
    <w:p w:rsidR="00E5263E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3614">
        <w:rPr>
          <w:rFonts w:ascii="Times New Roman" w:hAnsi="Times New Roman" w:cs="Times New Roman"/>
          <w:sz w:val="24"/>
          <w:szCs w:val="24"/>
        </w:rPr>
        <w:t xml:space="preserve">Liczba osób do przeszkolenia: </w:t>
      </w:r>
      <w:r>
        <w:rPr>
          <w:rFonts w:ascii="Times New Roman" w:hAnsi="Times New Roman" w:cs="Times New Roman"/>
          <w:sz w:val="24"/>
          <w:szCs w:val="24"/>
        </w:rPr>
        <w:t>30 osoby, w tym 2 grupy 15-osobowe.</w:t>
      </w:r>
      <w:r w:rsidRPr="00B2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0C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3614">
        <w:rPr>
          <w:rFonts w:ascii="Times New Roman" w:hAnsi="Times New Roman" w:cs="Times New Roman"/>
          <w:sz w:val="24"/>
          <w:szCs w:val="24"/>
        </w:rPr>
        <w:t xml:space="preserve">Pożądany termin szkolenia : </w:t>
      </w:r>
      <w:r w:rsidRPr="007F4288">
        <w:rPr>
          <w:rFonts w:ascii="Times New Roman" w:hAnsi="Times New Roman" w:cs="Times New Roman"/>
          <w:sz w:val="24"/>
          <w:szCs w:val="24"/>
        </w:rPr>
        <w:t>październik-listopad</w:t>
      </w:r>
      <w:r w:rsidRPr="00B23614">
        <w:rPr>
          <w:rFonts w:ascii="Times New Roman" w:hAnsi="Times New Roman" w:cs="Times New Roman"/>
          <w:sz w:val="24"/>
          <w:szCs w:val="24"/>
        </w:rPr>
        <w:t xml:space="preserve"> 2012 rok.  Dokładny termin rozpoczęcia szkolenia ustali Zamawiający z Wykonawcą, któremu zostanie udzielone zamówienie.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00C">
        <w:rPr>
          <w:rFonts w:ascii="Times New Roman" w:hAnsi="Times New Roman" w:cs="Times New Roman"/>
          <w:sz w:val="24"/>
          <w:szCs w:val="24"/>
        </w:rPr>
        <w:t xml:space="preserve">Szkolenia odbywać się będą w formie kursu, realizowanego według planu nauczania obejmującego przeciętnie nie mniej niż 25 godz. zegarowych w tygodniu. 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Godzina kursu liczy 60 min i obejmuje zajęcia edukacyjne liczące 45 minut oraz przerwę, liczącą średnio15 minut, długość przerwy może być ustalona w sposób elastyczny.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 xml:space="preserve">Ilość godzin zegarowych dziennie – maksymalnie 8. 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Szkolenia mogą odbywać się w godzinach 8.00-18.00. Zajęcia szkoleniowe powinny być prowadzone od poniedziałku do piątku (z wyłączeniem niedziel, świąt i dni ustawowo wolnych od pracy). W wyjątkowych sytuacjach dopuszczalne jest prowadzenie zajęć w sobotę.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 xml:space="preserve">Wymagana ilość godzin zajęć dydaktycznych w zakresie „ABC Przedsiębiorczości”  40 godzin </w:t>
      </w:r>
      <w:r w:rsidR="00AE100C" w:rsidRPr="007F75A6">
        <w:rPr>
          <w:rFonts w:ascii="Times New Roman" w:hAnsi="Times New Roman" w:cs="Times New Roman"/>
          <w:sz w:val="24"/>
          <w:szCs w:val="24"/>
        </w:rPr>
        <w:t>dla jednej grupy</w:t>
      </w:r>
      <w:r w:rsidRPr="007F75A6">
        <w:rPr>
          <w:rFonts w:ascii="Times New Roman" w:hAnsi="Times New Roman" w:cs="Times New Roman"/>
          <w:sz w:val="24"/>
          <w:szCs w:val="24"/>
        </w:rPr>
        <w:t>.</w:t>
      </w:r>
    </w:p>
    <w:p w:rsid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Style w:val="Pogrubienie"/>
          <w:rFonts w:ascii="Times New Roman" w:hAnsi="Times New Roman" w:cs="Times New Roman"/>
          <w:b w:val="0"/>
          <w:sz w:val="24"/>
          <w:szCs w:val="24"/>
        </w:rPr>
        <w:t>Kurs musi być realizowany wg programu szkolenia</w:t>
      </w:r>
      <w:r w:rsidRPr="007F75A6">
        <w:rPr>
          <w:rFonts w:ascii="Times New Roman" w:hAnsi="Times New Roman" w:cs="Times New Roman"/>
          <w:sz w:val="24"/>
          <w:szCs w:val="24"/>
        </w:rPr>
        <w:t xml:space="preserve"> musi zawierać wszystkie elementy wynikające z Rozporządzenia Ministra Pracy i Polityki Społecznej z dnia 14 września 2010 r. w sprawie standardów i warunków prowadzenia usług rynku pracy.</w:t>
      </w:r>
    </w:p>
    <w:p w:rsidR="00E5263E" w:rsidRPr="007F75A6" w:rsidRDefault="00E5263E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Program szkolenia powinien zawierać moduły zagadnień  z zakresu: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procedura rejestracyjna firmy,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formy prowadzenia działalno</w:t>
      </w:r>
      <w:r w:rsidRPr="00E526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5263E">
        <w:rPr>
          <w:rFonts w:ascii="Times New Roman" w:hAnsi="Times New Roman" w:cs="Times New Roman"/>
          <w:sz w:val="24"/>
          <w:szCs w:val="24"/>
        </w:rPr>
        <w:t>ci gospodarczej,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rozliczanie finansowe działalno</w:t>
      </w:r>
      <w:r w:rsidRPr="00E5263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5263E">
        <w:rPr>
          <w:rFonts w:ascii="Times New Roman" w:hAnsi="Times New Roman" w:cs="Times New Roman"/>
          <w:sz w:val="24"/>
          <w:szCs w:val="24"/>
        </w:rPr>
        <w:t>ci gospodarczej,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komputerowa ksi</w:t>
      </w:r>
      <w:r w:rsidRPr="00E5263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5263E">
        <w:rPr>
          <w:rFonts w:ascii="Times New Roman" w:hAnsi="Times New Roman" w:cs="Times New Roman"/>
          <w:sz w:val="24"/>
          <w:szCs w:val="24"/>
        </w:rPr>
        <w:t>ga przychodów i rozchodów 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prawo pracy,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marketing i promocja firmy – relacje z klientem,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negocjacje i etyka biznesowa,</w:t>
      </w:r>
    </w:p>
    <w:p w:rsidR="00E5263E" w:rsidRPr="00E5263E" w:rsidRDefault="00E5263E" w:rsidP="007F75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zasady tworzenia biznes planu.</w:t>
      </w:r>
    </w:p>
    <w:p w:rsidR="00E5263E" w:rsidRPr="002D0F84" w:rsidRDefault="00E5263E" w:rsidP="007F75A6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</w:rPr>
      </w:pPr>
      <w:r w:rsidRPr="002D0F84">
        <w:rPr>
          <w:rFonts w:ascii="Times New Roman" w:hAnsi="Times New Roman" w:cs="Times New Roman"/>
        </w:rPr>
        <w:t>Wykonawca będzie zobowiązany do ubezpieczenia uczestnika szkolenia od następstw nieszczęśliwych wypadków, który:</w:t>
      </w:r>
    </w:p>
    <w:p w:rsidR="00E5263E" w:rsidRPr="002D0F84" w:rsidRDefault="00E5263E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nie posiada prawa do stypendium lub</w:t>
      </w:r>
    </w:p>
    <w:p w:rsidR="00E5263E" w:rsidRPr="002D0F84" w:rsidRDefault="00E5263E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w trakcie szkolenia podejmie zatrudnienie, inną pracę zarobkową lub działalność gospodarczą i będzie kontynuował szkolenie lub</w:t>
      </w:r>
    </w:p>
    <w:p w:rsidR="00E5263E" w:rsidRPr="002D0F84" w:rsidRDefault="00E5263E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lastRenderedPageBreak/>
        <w:t>wybrał zasiłek jako świadczenie wypłacane w trakcie szkolenia.</w:t>
      </w:r>
    </w:p>
    <w:p w:rsidR="00E5263E" w:rsidRPr="00E5263E" w:rsidRDefault="00E5263E" w:rsidP="007F75A6">
      <w:pPr>
        <w:pStyle w:val="Akapitzlist"/>
        <w:numPr>
          <w:ilvl w:val="0"/>
          <w:numId w:val="5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E29">
        <w:rPr>
          <w:rFonts w:ascii="Times New Roman" w:hAnsi="Times New Roman" w:cs="Times New Roman"/>
          <w:sz w:val="24"/>
          <w:szCs w:val="24"/>
        </w:rPr>
        <w:t>Zajęcia teoretyczno - praktyczne muszą być przeprowadzone na terenie miasta Lipna. W przypadku wskazania innego miejsca szkolenia Wykonawca jest zobowiązany zagwarantować transport do i z miejsca szkolenia.</w:t>
      </w:r>
    </w:p>
    <w:p w:rsidR="00E5263E" w:rsidRDefault="00E5263E" w:rsidP="007F75A6">
      <w:pPr>
        <w:numPr>
          <w:ilvl w:val="0"/>
          <w:numId w:val="2"/>
        </w:numPr>
        <w:tabs>
          <w:tab w:val="num" w:pos="180"/>
          <w:tab w:val="left" w:pos="360"/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F0">
        <w:rPr>
          <w:rFonts w:ascii="Times New Roman" w:hAnsi="Times New Roman" w:cs="Times New Roman"/>
          <w:sz w:val="24"/>
          <w:szCs w:val="24"/>
        </w:rPr>
        <w:t xml:space="preserve">Po zakończonym szkoleniu uczestnicy otrzymają zaświadczenie zgodnie z Rozporządzeniem Ministra Edukacji i Nauki z dn. 03.02.2006 w sprawie uzyskiwania i uzupełniania przez osoby dorosłe wiedzy ogólnej, umiejętności i kwalifikacji zawodowych w formach pozaszkolnych (DZ. U. Nr 31 poz. 216) </w:t>
      </w:r>
    </w:p>
    <w:p w:rsidR="00E5263E" w:rsidRPr="003253F0" w:rsidRDefault="00E5263E" w:rsidP="007F75A6">
      <w:pPr>
        <w:numPr>
          <w:ilvl w:val="0"/>
          <w:numId w:val="2"/>
        </w:numPr>
        <w:tabs>
          <w:tab w:val="num" w:pos="180"/>
          <w:tab w:val="left" w:pos="360"/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F0">
        <w:rPr>
          <w:rFonts w:ascii="Times New Roman" w:hAnsi="Times New Roman" w:cs="Times New Roman"/>
          <w:sz w:val="24"/>
          <w:szCs w:val="24"/>
        </w:rPr>
        <w:t>Wykonawca zobowiązany jest zapewnić uczestnikom kursu niezbędne i odpowiednie  materiały szkoleniowe tzn. długopisy, zeszyty, itp.  Materiały szkoleniowe powinny być przekazane nieodpłatnie i na własność każdemu uczestnikowi za pokwitowaniem na początku szkolenia bądź na bieżąco zgodnie z realizowanym tematem zajęć. Wykonawca zobowiązuje się do przedłożenia Zamawiającemu potwierdzenia przekazania  uczestnikom materiałów szkoleniowych.</w:t>
      </w:r>
    </w:p>
    <w:p w:rsidR="00E5263E" w:rsidRPr="002D0F84" w:rsidRDefault="00E5263E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Uczestnikom szkolenia należy zapewnić zaplecze socjalne: ( w każdym dniu zapewniony serwis kawowy, herbata, woda mineralna).</w:t>
      </w:r>
    </w:p>
    <w:p w:rsidR="00E5263E" w:rsidRPr="002D0F84" w:rsidRDefault="00E5263E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 xml:space="preserve"> Zajęcia muszą odbywać się w salach, gdzie zapewnione są właściwe warunki BHP i       p. poż, w tym dostęp do WC zaopatrzone w środki higieny. </w:t>
      </w:r>
    </w:p>
    <w:p w:rsidR="00E5263E" w:rsidRDefault="00E5263E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 xml:space="preserve">Sale powinny być  przystosowane do liczby osób przewidzianych do przeszkolenia. </w:t>
      </w:r>
      <w:r>
        <w:rPr>
          <w:rFonts w:ascii="Times New Roman" w:hAnsi="Times New Roman" w:cs="Times New Roman"/>
          <w:sz w:val="24"/>
          <w:szCs w:val="24"/>
        </w:rPr>
        <w:t>Wyposażone w pomoce dydaktyczne, niezbędne do prawidłowej realizacji przedmiotu zamówienia.</w:t>
      </w:r>
    </w:p>
    <w:p w:rsidR="00E5263E" w:rsidRPr="00E5263E" w:rsidRDefault="00E5263E" w:rsidP="007F75A6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3E">
        <w:rPr>
          <w:rFonts w:ascii="Times New Roman" w:hAnsi="Times New Roman" w:cs="Times New Roman"/>
          <w:sz w:val="24"/>
          <w:szCs w:val="24"/>
        </w:rPr>
        <w:t>Budynek i sala szkoleniowa musi być oznakowana informacją o nazwie szkolenia, czasie trwania kursu, numerze sali, w której odbywają się zajęcia.</w:t>
      </w:r>
    </w:p>
    <w:p w:rsidR="00E5263E" w:rsidRPr="002D0F84" w:rsidRDefault="00E5263E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E5263E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D0F84">
        <w:rPr>
          <w:rFonts w:ascii="Times New Roman" w:hAnsi="Times New Roman" w:cs="Times New Roman"/>
          <w:sz w:val="24"/>
          <w:szCs w:val="24"/>
        </w:rPr>
        <w:t>Prowadzenie dokumentacji szkolenia stanowiącej dziennik zajęć edukacyjnych ( zawierający tematy zajęć edukacyjnych, ich wymiar z uwzględnieniem części teoretycznej i warsztaty, dane uczestników oraz listy ich obecności na poszczególnych godzinach zajęć ), protokoły z egzaminów, rejestr wydanych zaświadczeń.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2.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Prowadzenie dziennych imiennych list obecności uczestników na zajęciach wraz wykazem godzin zegarowych zajęć, w których uczestniczyły osoby i dostarczania ich Zamawiającemu trzeciego roboczego dnia miesiąca następujących po miesiącu , którego dotyczą te listy.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3.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Przeprowadzenie ankiet wśród uczestników w ostatnim dniu szkolenia zgodnie z kwestionariuszem ankiety dostarczonym przez Zamawiającego. 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4.</w:t>
      </w:r>
      <w:r w:rsidRPr="002D0F84">
        <w:rPr>
          <w:rFonts w:ascii="Times New Roman" w:hAnsi="Times New Roman" w:cs="Times New Roman"/>
          <w:sz w:val="24"/>
          <w:szCs w:val="24"/>
        </w:rPr>
        <w:t xml:space="preserve"> Niezwłocznie informowanie na piśmie Zamawiającego o nieusprawiedliwionej nieobecności uczestników za zajęciach, dłuższej niż 2 dni, przypadającej w kolejnych, następujących po sobie dniach zajęć na szkoleniu.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5.</w:t>
      </w:r>
      <w:r w:rsidRPr="002D0F84">
        <w:rPr>
          <w:rFonts w:ascii="Times New Roman" w:hAnsi="Times New Roman" w:cs="Times New Roman"/>
          <w:sz w:val="24"/>
          <w:szCs w:val="24"/>
        </w:rPr>
        <w:t xml:space="preserve"> Usprawiedliwianie nieobecności uczestników na zajęciach z powodu choroby, na podstawie zwolnienia lekarskiego na druku ZUS ZLA i niezwłocznego przekazywanie tych zwolnień Zamawiającemu.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2D0F84">
        <w:rPr>
          <w:rFonts w:ascii="Times New Roman" w:hAnsi="Times New Roman" w:cs="Times New Roman"/>
          <w:sz w:val="24"/>
          <w:szCs w:val="24"/>
        </w:rPr>
        <w:t xml:space="preserve"> Niezwłocznie zawiadomienie na piśmie Zamawiającego o fakcie przerwania lub zawieszenia  szkolenia, a także o wszelkich planowanych zmianach dotyczących szkolenia.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7.</w:t>
      </w:r>
      <w:r w:rsidRPr="002D0F84">
        <w:rPr>
          <w:rFonts w:ascii="Times New Roman" w:hAnsi="Times New Roman" w:cs="Times New Roman"/>
          <w:sz w:val="24"/>
          <w:szCs w:val="24"/>
        </w:rPr>
        <w:t xml:space="preserve"> Umożliwienie Zamawiającemu przeprowadzania kontroli realizacji szkolenia oraz uczestnictwa w egzaminie m.in. przez przedstawicieli Powiatowego Urzędu Pracy Lipnie.</w:t>
      </w:r>
    </w:p>
    <w:p w:rsidR="00E5263E" w:rsidRPr="002D0F84" w:rsidRDefault="00E5263E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8.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Przedłożenie zamawiającemu, niezwłocznie po zakończeniu szkolenia: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kopii dziennika zajęć (potwierdzonej za zgodność z oryginałem),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sprawozdania z realizacji szkolenia, zawierającego m.in. wykaz osób, które ukończyły szkolenie, a także wykaz osób, które szkolenia nie ukończyły,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kopii protokołu z egzaminu (potwierdzonej za zgodność z oryginałem),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2 kopie wydanych zaświadczeń oraz listy imienne potwierdzające ich odbiór przez uczestników szkolenia (potwierdzonej za zgodność z oryginałem),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ankiety oceny szkolenia wraz ich analizą,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imienne dzienne listy obecności 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kopia listy odbioru materiałów szkoleniowych (potwierdzonej za zgodność z oryginałem),</w:t>
      </w:r>
    </w:p>
    <w:p w:rsidR="00E5263E" w:rsidRPr="002D0F84" w:rsidRDefault="00E5263E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kopia rejestru wydanych zaświadczeń (potwierdzonej za zgodność z oryginałem).</w:t>
      </w:r>
    </w:p>
    <w:p w:rsidR="00E5263E" w:rsidRPr="002D0F84" w:rsidRDefault="00E5263E" w:rsidP="007F75A6">
      <w:pPr>
        <w:rPr>
          <w:rFonts w:ascii="Times New Roman" w:hAnsi="Times New Roman" w:cs="Times New Roman"/>
          <w:sz w:val="24"/>
          <w:szCs w:val="24"/>
        </w:rPr>
      </w:pPr>
    </w:p>
    <w:p w:rsidR="00AF696C" w:rsidRPr="00AF696C" w:rsidRDefault="00AF696C" w:rsidP="00AF6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96C">
        <w:rPr>
          <w:rFonts w:ascii="Times New Roman" w:hAnsi="Times New Roman" w:cs="Times New Roman"/>
          <w:b/>
          <w:sz w:val="24"/>
          <w:szCs w:val="24"/>
        </w:rPr>
        <w:t>II część</w:t>
      </w:r>
      <w:r>
        <w:rPr>
          <w:rFonts w:ascii="Times New Roman" w:hAnsi="Times New Roman" w:cs="Times New Roman"/>
          <w:b/>
          <w:sz w:val="24"/>
          <w:szCs w:val="24"/>
        </w:rPr>
        <w:t>: kasjer z obsługą kas fiskalnych</w:t>
      </w:r>
    </w:p>
    <w:p w:rsidR="009F78A4" w:rsidRPr="009F78A4" w:rsidRDefault="009F78A4" w:rsidP="007F75A6">
      <w:pPr>
        <w:pStyle w:val="Akapitzlist"/>
        <w:tabs>
          <w:tab w:val="left" w:pos="86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8A4">
        <w:rPr>
          <w:rFonts w:ascii="Times New Roman" w:hAnsi="Times New Roman" w:cs="Times New Roman"/>
          <w:sz w:val="24"/>
          <w:szCs w:val="24"/>
        </w:rPr>
        <w:t>Przedmiotem zamówienia jest zorganizowanie i przeprowadzenie s</w:t>
      </w:r>
      <w:r>
        <w:rPr>
          <w:rFonts w:ascii="Times New Roman" w:hAnsi="Times New Roman" w:cs="Times New Roman"/>
          <w:sz w:val="24"/>
          <w:szCs w:val="24"/>
        </w:rPr>
        <w:t>zkolenia „</w:t>
      </w:r>
      <w:r w:rsidRPr="00AE100C">
        <w:rPr>
          <w:rFonts w:ascii="Times New Roman" w:hAnsi="Times New Roman" w:cs="Times New Roman"/>
          <w:sz w:val="24"/>
          <w:szCs w:val="24"/>
        </w:rPr>
        <w:t>Kasjer z obsługą kas fiskalnych</w:t>
      </w:r>
      <w:r w:rsidRPr="009F78A4">
        <w:rPr>
          <w:rFonts w:ascii="Times New Roman" w:hAnsi="Times New Roman" w:cs="Times New Roman"/>
          <w:sz w:val="24"/>
          <w:szCs w:val="24"/>
        </w:rPr>
        <w:t>” dla osób bezrobotnych, zarejestrowanych w Powiatowym Urzędzie Pracy w Lipnie, będących  do 30 roku życia a także bezrobotnych będących w szczególnej sytuacji na rynku pracy.</w:t>
      </w:r>
    </w:p>
    <w:p w:rsidR="009F78A4" w:rsidRPr="007F75A6" w:rsidRDefault="009F78A4" w:rsidP="007F75A6">
      <w:pPr>
        <w:pStyle w:val="Akapitzlist"/>
        <w:numPr>
          <w:ilvl w:val="0"/>
          <w:numId w:val="12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Celem szkolenia jest umożliwienie osobom bezrobotnym nabycie wiedzy i praktycznych umiejętności w zak</w:t>
      </w:r>
      <w:r w:rsidR="00AE100C" w:rsidRPr="007F75A6">
        <w:rPr>
          <w:rFonts w:ascii="Times New Roman" w:hAnsi="Times New Roman" w:cs="Times New Roman"/>
          <w:sz w:val="24"/>
          <w:szCs w:val="24"/>
        </w:rPr>
        <w:t>resie obsługi kas fiskalnych</w:t>
      </w:r>
    </w:p>
    <w:p w:rsidR="009F78A4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3614">
        <w:rPr>
          <w:rFonts w:ascii="Times New Roman" w:hAnsi="Times New Roman" w:cs="Times New Roman"/>
          <w:sz w:val="24"/>
          <w:szCs w:val="24"/>
        </w:rPr>
        <w:t xml:space="preserve">Liczba osób do przeszkolenia: </w:t>
      </w:r>
      <w:r>
        <w:rPr>
          <w:rFonts w:ascii="Times New Roman" w:hAnsi="Times New Roman" w:cs="Times New Roman"/>
          <w:sz w:val="24"/>
          <w:szCs w:val="24"/>
        </w:rPr>
        <w:t>20 osoby, w tym 2 grupy 10-osobowe.</w:t>
      </w:r>
      <w:r w:rsidRPr="00B23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3614">
        <w:rPr>
          <w:rFonts w:ascii="Times New Roman" w:hAnsi="Times New Roman" w:cs="Times New Roman"/>
          <w:sz w:val="24"/>
          <w:szCs w:val="24"/>
        </w:rPr>
        <w:t xml:space="preserve">Pożądany termin szkolenia : </w:t>
      </w:r>
      <w:r w:rsidRPr="007F4288">
        <w:rPr>
          <w:rFonts w:ascii="Times New Roman" w:hAnsi="Times New Roman" w:cs="Times New Roman"/>
          <w:sz w:val="24"/>
          <w:szCs w:val="24"/>
        </w:rPr>
        <w:t>październik-listopad</w:t>
      </w:r>
      <w:r w:rsidRPr="00B23614">
        <w:rPr>
          <w:rFonts w:ascii="Times New Roman" w:hAnsi="Times New Roman" w:cs="Times New Roman"/>
          <w:sz w:val="24"/>
          <w:szCs w:val="24"/>
        </w:rPr>
        <w:t xml:space="preserve"> 2012 rok.  Dokładny termin rozpoczęcia szkolenia ustali Zamawiający z Wykonawcą, któremu zostanie udzielone zamówienie.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 xml:space="preserve">Szkolenia odbywać się będą w formie kursu, realizowanego według planu nauczania obejmującego przeciętnie nie mniej niż 25 godz. zegarowych w tygodniu. 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Godzina kursu liczy 60 min i obejmuje zajęcia edukacyjne liczące 45 minut oraz przerwę, liczącą średnio15 minut, długość przerwy może być ustalona w sposób elastyczny.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 xml:space="preserve">Ilość godzin zegarowych dziennie – maksymalnie 8. 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Szkolenia mogą odbywać się w godzinach 8.00-18.00. Zajęcia szkoleniowe powinny być prowadzone od poniedziałku do piątku (z wyłączeniem niedziel, świąt i dni ustawowo wolnych od pracy). W wyjątkowych sytuacjach dopuszczalne jest prowadzenie zajęć w sobotę.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Wymagana ilość godzin zajęć dydaktycznych w zakresie „</w:t>
      </w:r>
      <w:r w:rsidR="00AE100C" w:rsidRPr="007F75A6">
        <w:rPr>
          <w:rFonts w:ascii="Times New Roman" w:hAnsi="Times New Roman" w:cs="Times New Roman"/>
          <w:sz w:val="24"/>
          <w:szCs w:val="24"/>
        </w:rPr>
        <w:t>Kasjer z obsługą kas fiskalnych</w:t>
      </w:r>
      <w:r w:rsidRPr="007F75A6">
        <w:rPr>
          <w:rFonts w:ascii="Times New Roman" w:hAnsi="Times New Roman" w:cs="Times New Roman"/>
          <w:sz w:val="24"/>
          <w:szCs w:val="24"/>
        </w:rPr>
        <w:t xml:space="preserve">”  </w:t>
      </w:r>
      <w:r w:rsidR="00AE100C" w:rsidRPr="007F75A6">
        <w:rPr>
          <w:rFonts w:ascii="Times New Roman" w:hAnsi="Times New Roman" w:cs="Times New Roman"/>
          <w:sz w:val="24"/>
          <w:szCs w:val="24"/>
        </w:rPr>
        <w:t>80</w:t>
      </w:r>
      <w:r w:rsidRPr="007F75A6">
        <w:rPr>
          <w:rFonts w:ascii="Times New Roman" w:hAnsi="Times New Roman" w:cs="Times New Roman"/>
          <w:sz w:val="24"/>
          <w:szCs w:val="24"/>
        </w:rPr>
        <w:t xml:space="preserve"> godzin </w:t>
      </w:r>
      <w:r w:rsidR="00AE100C" w:rsidRPr="007F75A6">
        <w:rPr>
          <w:rFonts w:ascii="Times New Roman" w:hAnsi="Times New Roman" w:cs="Times New Roman"/>
          <w:sz w:val="24"/>
          <w:szCs w:val="24"/>
        </w:rPr>
        <w:t>dla jednej grupy</w:t>
      </w:r>
      <w:r w:rsidRPr="007F75A6">
        <w:rPr>
          <w:rFonts w:ascii="Times New Roman" w:hAnsi="Times New Roman" w:cs="Times New Roman"/>
          <w:sz w:val="24"/>
          <w:szCs w:val="24"/>
        </w:rPr>
        <w:t>.</w:t>
      </w:r>
    </w:p>
    <w:p w:rsid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Kurs musi być realizowany wg programu szkolenia</w:t>
      </w:r>
      <w:r w:rsidRPr="007F75A6">
        <w:rPr>
          <w:rFonts w:ascii="Times New Roman" w:hAnsi="Times New Roman" w:cs="Times New Roman"/>
          <w:sz w:val="24"/>
          <w:szCs w:val="24"/>
        </w:rPr>
        <w:t xml:space="preserve"> musi zawierać wszystkie elementy wynikające z Rozporządzenia Ministra Pracy i Polityki Społecznej z dnia 14 września 2010 r. w sprawie standardów i warunków prowadzenia usług rynku pracy.</w:t>
      </w:r>
    </w:p>
    <w:p w:rsidR="009F78A4" w:rsidRPr="007F75A6" w:rsidRDefault="009F78A4" w:rsidP="007F75A6">
      <w:pPr>
        <w:pStyle w:val="Akapitzlist"/>
        <w:numPr>
          <w:ilvl w:val="0"/>
          <w:numId w:val="7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A6">
        <w:rPr>
          <w:rFonts w:ascii="Times New Roman" w:hAnsi="Times New Roman" w:cs="Times New Roman"/>
          <w:sz w:val="24"/>
          <w:szCs w:val="24"/>
        </w:rPr>
        <w:t>Program szkolenia powinien zawierać moduły zagadnień  z zakresu: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Wymagania sanitarne w handlu,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Przestrzeganie higieny pracy i bezpieczeństwa w placówkach handlowych,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Aspekty prawne prowadzenia sprzedaży detalicznej i hurtowej,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Organizacja handlu w gospodarce rynkowej,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Prawa i obowiązki wynikające z użytkowania kas fiskalnych, terminali płatniczych oraz programów fakturujących,</w:t>
      </w:r>
    </w:p>
    <w:p w:rsidR="00F35BD7" w:rsidRPr="00F35BD7" w:rsidRDefault="00F35BD7" w:rsidP="007F75A6">
      <w:pPr>
        <w:pStyle w:val="Akapitzlist"/>
        <w:numPr>
          <w:ilvl w:val="0"/>
          <w:numId w:val="10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Praktyczna obsługa kas fiskalnych, terminala płatniczego, wagi sklepowej, czytnika kodów kreskowych oraz programów fakturujących.</w:t>
      </w:r>
    </w:p>
    <w:p w:rsidR="009F78A4" w:rsidRPr="002D0F84" w:rsidRDefault="009F78A4" w:rsidP="007F75A6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</w:rPr>
      </w:pPr>
      <w:r w:rsidRPr="002D0F84">
        <w:rPr>
          <w:rFonts w:ascii="Times New Roman" w:hAnsi="Times New Roman" w:cs="Times New Roman"/>
        </w:rPr>
        <w:t>Wykonawca będzie zobowiązany do ubezpieczenia uczestnika szkolenia od następstw nieszczęśliwych wypadków, który:</w:t>
      </w:r>
    </w:p>
    <w:p w:rsidR="009F78A4" w:rsidRPr="002D0F84" w:rsidRDefault="009F78A4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nie posiada prawa do stypendium lub</w:t>
      </w:r>
    </w:p>
    <w:p w:rsidR="009F78A4" w:rsidRPr="002D0F84" w:rsidRDefault="009F78A4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w trakcie szkolenia podejmie zatrudnienie, inną pracę zarobkową lub działalność gospodarczą i będzie kontynuował szkolenie lub</w:t>
      </w:r>
    </w:p>
    <w:p w:rsidR="009F78A4" w:rsidRPr="002D0F84" w:rsidRDefault="009F78A4" w:rsidP="007F75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wybrał zasiłek jako świadczenie wypłacane w trakcie szkolenia.</w:t>
      </w:r>
    </w:p>
    <w:p w:rsidR="009F78A4" w:rsidRPr="00E5263E" w:rsidRDefault="009F78A4" w:rsidP="007F75A6">
      <w:pPr>
        <w:pStyle w:val="Akapitzlist"/>
        <w:numPr>
          <w:ilvl w:val="0"/>
          <w:numId w:val="5"/>
        </w:numPr>
        <w:tabs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E29">
        <w:rPr>
          <w:rFonts w:ascii="Times New Roman" w:hAnsi="Times New Roman" w:cs="Times New Roman"/>
          <w:sz w:val="24"/>
          <w:szCs w:val="24"/>
        </w:rPr>
        <w:t>Zajęcia teoretyczno - praktyczne muszą być przeprowadzone na terenie miasta Lipna. W przypadku wskazania innego miejsca szkolenia Wykonawca jest zobowiązany zagwarantować transport do i z miejsca szkolenia.</w:t>
      </w:r>
    </w:p>
    <w:p w:rsidR="009F78A4" w:rsidRDefault="009F78A4" w:rsidP="007F75A6">
      <w:pPr>
        <w:numPr>
          <w:ilvl w:val="0"/>
          <w:numId w:val="2"/>
        </w:numPr>
        <w:tabs>
          <w:tab w:val="num" w:pos="180"/>
          <w:tab w:val="left" w:pos="360"/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F0">
        <w:rPr>
          <w:rFonts w:ascii="Times New Roman" w:hAnsi="Times New Roman" w:cs="Times New Roman"/>
          <w:sz w:val="24"/>
          <w:szCs w:val="24"/>
        </w:rPr>
        <w:t xml:space="preserve">Po zakończonym szkoleniu uczestnicy otrzymają zaświadczenie zgodnie z Rozporządzeniem Ministra Edukacji i Nauki z dn. 03.02.2006 w sprawie uzyskiwania i uzupełniania przez osoby dorosłe wiedzy ogólnej, umiejętności i kwalifikacji zawodowych w formach pozaszkolnych (DZ. U. Nr 31 poz. 216) </w:t>
      </w:r>
    </w:p>
    <w:p w:rsidR="009F78A4" w:rsidRPr="003253F0" w:rsidRDefault="009F78A4" w:rsidP="007F75A6">
      <w:pPr>
        <w:numPr>
          <w:ilvl w:val="0"/>
          <w:numId w:val="2"/>
        </w:numPr>
        <w:tabs>
          <w:tab w:val="num" w:pos="180"/>
          <w:tab w:val="left" w:pos="360"/>
          <w:tab w:val="lef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F0">
        <w:rPr>
          <w:rFonts w:ascii="Times New Roman" w:hAnsi="Times New Roman" w:cs="Times New Roman"/>
          <w:sz w:val="24"/>
          <w:szCs w:val="24"/>
        </w:rPr>
        <w:t>Wykonawca zobowiązany jest zapewnić uczestnikom kursu niezbędne i odpowiednie  materiały szkoleniowe tzn. długopisy, zeszyty, itp.  Materiały szkoleniowe powinny być przekazane nieodpłatnie i na własność każdemu uczestnikowi za pokwitowaniem na początku szkolenia bądź na bieżąco zgodnie z realizowanym tematem zajęć. Wykonawca zobowiązuje się do przedłożenia Zamawiającemu potwierdzenia przekazania  uczestnikom materiałów szkoleniowych.</w:t>
      </w:r>
    </w:p>
    <w:p w:rsidR="009F78A4" w:rsidRPr="002D0F84" w:rsidRDefault="009F78A4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Uczestnikom szkolenia należy zapewnić zaplecze socjalne: ( w każdym dniu zapewniony serwis kawowy, herbata, woda mineralna).</w:t>
      </w:r>
    </w:p>
    <w:p w:rsidR="009F78A4" w:rsidRPr="002D0F84" w:rsidRDefault="009F78A4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 xml:space="preserve"> Zajęcia muszą odbywać się w salach, gdzie zapewnione są właściwe warunki BHP i       p. poż, w tym dostęp do WC zaopatrzone w środki higieny. </w:t>
      </w:r>
    </w:p>
    <w:p w:rsidR="009F78A4" w:rsidRDefault="009F78A4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 xml:space="preserve">Sale powinny być  przystosowane do liczby osób przewidzianych do przeszkolenia. </w:t>
      </w:r>
    </w:p>
    <w:p w:rsidR="00F35BD7" w:rsidRPr="00F35BD7" w:rsidRDefault="00F35BD7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do zajęć adekwatną ilość kas fiskalnych w tym jeden terminal płatniczy na grupę.</w:t>
      </w:r>
    </w:p>
    <w:p w:rsidR="009F78A4" w:rsidRPr="00E5263E" w:rsidRDefault="009F78A4" w:rsidP="007F75A6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D7">
        <w:rPr>
          <w:rFonts w:ascii="Times New Roman" w:hAnsi="Times New Roman" w:cs="Times New Roman"/>
          <w:sz w:val="24"/>
          <w:szCs w:val="24"/>
        </w:rPr>
        <w:t>Budynek i sala szkoleniowa musi być oznakowana informacją o nazwie szkolenia, czasie trwania kursu, numerze sali, w której odbywają się zajęcia.</w:t>
      </w:r>
    </w:p>
    <w:p w:rsidR="009F78A4" w:rsidRPr="002D0F84" w:rsidRDefault="009F78A4" w:rsidP="007F75A6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9F78A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D0F84">
        <w:rPr>
          <w:rFonts w:ascii="Times New Roman" w:hAnsi="Times New Roman" w:cs="Times New Roman"/>
          <w:sz w:val="24"/>
          <w:szCs w:val="24"/>
        </w:rPr>
        <w:t xml:space="preserve">Prowadzenie dokumentacji szkolenia stanowiącej dziennik zajęć edukacyjnych ( zawierający tematy zajęć edukacyjnych, ich wymiar z uwzględnieniem części teoretycznej i </w:t>
      </w:r>
      <w:r w:rsidRPr="002D0F84">
        <w:rPr>
          <w:rFonts w:ascii="Times New Roman" w:hAnsi="Times New Roman" w:cs="Times New Roman"/>
          <w:sz w:val="24"/>
          <w:szCs w:val="24"/>
        </w:rPr>
        <w:lastRenderedPageBreak/>
        <w:t>warsztaty, dane uczestników oraz listy ich obecności na poszczególnych godzinach zajęć ), protokoły z egzaminów, rejestr wydanych zaświadczeń.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2.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Prowadzenie dziennych imiennych list obecności uczestników na zajęciach wraz wykazem godzin zegarowych zajęć, w których uczestniczyły osoby i dostarczania ich Zamawiającemu trzeciego roboczego dnia miesiąca następujących po miesiącu , którego dotyczą te listy.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3.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Przeprowadzenie ankiet wśród uczestników w ostatnim dniu szkolenia zgodnie z kwestionariuszem ankiety dostarczonym przez Zamawiającego. 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4.</w:t>
      </w:r>
      <w:r w:rsidRPr="002D0F84">
        <w:rPr>
          <w:rFonts w:ascii="Times New Roman" w:hAnsi="Times New Roman" w:cs="Times New Roman"/>
          <w:sz w:val="24"/>
          <w:szCs w:val="24"/>
        </w:rPr>
        <w:t xml:space="preserve"> Niezwłocznie informowanie na piśmie Zamawiającego o nieusprawiedliwionej nieobecności uczestników za zajęciach, dłuższej niż 2 dni, przypadającej w kolejnych, następujących po sobie dniach zajęć na szkoleniu.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5.</w:t>
      </w:r>
      <w:r w:rsidRPr="002D0F84">
        <w:rPr>
          <w:rFonts w:ascii="Times New Roman" w:hAnsi="Times New Roman" w:cs="Times New Roman"/>
          <w:sz w:val="24"/>
          <w:szCs w:val="24"/>
        </w:rPr>
        <w:t xml:space="preserve"> Usprawiedliwianie nieobecności uczestników na zajęciach z powodu choroby, na podstawie zwolnienia lekarskiego na druku ZUS ZLA i niezwłocznego przekazywanie tych zwolnień Zamawiającemu.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6.</w:t>
      </w:r>
      <w:r w:rsidRPr="002D0F84">
        <w:rPr>
          <w:rFonts w:ascii="Times New Roman" w:hAnsi="Times New Roman" w:cs="Times New Roman"/>
          <w:sz w:val="24"/>
          <w:szCs w:val="24"/>
        </w:rPr>
        <w:t xml:space="preserve"> Niezwłocznie zawiadomienie na piśmie Zamawiającego o fakcie przerwania lub zawieszenia  szkolenia, a także o wszelkich planowanych zmianach dotyczących szkolenia.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7.</w:t>
      </w:r>
      <w:r w:rsidRPr="002D0F84">
        <w:rPr>
          <w:rFonts w:ascii="Times New Roman" w:hAnsi="Times New Roman" w:cs="Times New Roman"/>
          <w:sz w:val="24"/>
          <w:szCs w:val="24"/>
        </w:rPr>
        <w:t xml:space="preserve"> Umożliwienie Zamawiającemu przeprowadzania kontroli realizacji szkolenia oraz uczestnictwa w egzaminie m.in. przez przedstawicieli Powiatowego Urzędu Pracy Lipnie.</w:t>
      </w:r>
    </w:p>
    <w:p w:rsidR="009F78A4" w:rsidRPr="002D0F84" w:rsidRDefault="009F78A4" w:rsidP="007F75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b/>
          <w:sz w:val="24"/>
          <w:szCs w:val="24"/>
        </w:rPr>
        <w:t>8.</w:t>
      </w:r>
      <w:r w:rsidRPr="002D0F84">
        <w:rPr>
          <w:rFonts w:ascii="Times New Roman" w:hAnsi="Times New Roman" w:cs="Times New Roman"/>
          <w:sz w:val="24"/>
          <w:szCs w:val="24"/>
        </w:rPr>
        <w:t xml:space="preserve"> Przedłożenie zamawiającemu, niezwłocznie po zakończeniu szkolenia: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kopii dziennika zajęć (potwierdzonej za zgodność z oryginałem),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sprawozdania z realizacji szkolenia, zawierającego m.in. wykaz osób, które ukończyły szkolenie, a także wykaz osób, które szkolenia nie ukończyły,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kopii protokołu z egzaminu (potwierdzonej za zgodność z oryginałem),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2 kopie wydanych zaświadczeń oraz listy imienne potwierdzające ich odbiór przez uczestników szkolenia (potwierdzonej za zgodność z oryginałem),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ankiety oceny szkolenia wraz ich analizą,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imienne dzienne listy obecności 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kopia listy odbioru materiałów szkoleniowych (potwierdzonej za zgodność z oryginałem),</w:t>
      </w:r>
    </w:p>
    <w:p w:rsidR="009F78A4" w:rsidRPr="002D0F84" w:rsidRDefault="009F78A4" w:rsidP="007F75A6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F84">
        <w:rPr>
          <w:rFonts w:ascii="Times New Roman" w:hAnsi="Times New Roman" w:cs="Times New Roman"/>
          <w:sz w:val="24"/>
          <w:szCs w:val="24"/>
        </w:rPr>
        <w:t>kopia rejestru wydanych zaświadczeń (potwierdzonej za zgodność z oryginałem).</w:t>
      </w:r>
    </w:p>
    <w:p w:rsidR="009F78A4" w:rsidRPr="002D0F84" w:rsidRDefault="009F78A4" w:rsidP="007F75A6">
      <w:pPr>
        <w:rPr>
          <w:rFonts w:ascii="Times New Roman" w:hAnsi="Times New Roman" w:cs="Times New Roman"/>
          <w:sz w:val="24"/>
          <w:szCs w:val="24"/>
        </w:rPr>
      </w:pPr>
    </w:p>
    <w:p w:rsidR="009F78A4" w:rsidRDefault="009F78A4" w:rsidP="007F75A6">
      <w:bookmarkStart w:id="0" w:name="_GoBack"/>
      <w:bookmarkEnd w:id="0"/>
    </w:p>
    <w:p w:rsidR="009F78A4" w:rsidRDefault="009F78A4" w:rsidP="007F75A6"/>
    <w:p w:rsidR="009F78A4" w:rsidRDefault="009F78A4" w:rsidP="007F75A6"/>
    <w:p w:rsidR="00642BCF" w:rsidRDefault="00642BCF" w:rsidP="007F75A6"/>
    <w:sectPr w:rsidR="00642BCF" w:rsidSect="0064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CD1"/>
    <w:multiLevelType w:val="hybridMultilevel"/>
    <w:tmpl w:val="7722D6D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F360E"/>
    <w:multiLevelType w:val="hybridMultilevel"/>
    <w:tmpl w:val="E3966DA4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D903AC"/>
    <w:multiLevelType w:val="hybridMultilevel"/>
    <w:tmpl w:val="381CF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B04A9"/>
    <w:multiLevelType w:val="hybridMultilevel"/>
    <w:tmpl w:val="06DA4C54"/>
    <w:lvl w:ilvl="0" w:tplc="041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96620"/>
    <w:multiLevelType w:val="hybridMultilevel"/>
    <w:tmpl w:val="624A04F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E2677"/>
    <w:multiLevelType w:val="hybridMultilevel"/>
    <w:tmpl w:val="A81A5F8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2E33E8"/>
    <w:multiLevelType w:val="hybridMultilevel"/>
    <w:tmpl w:val="4FA84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B043C"/>
    <w:multiLevelType w:val="hybridMultilevel"/>
    <w:tmpl w:val="4B94EB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2424B"/>
    <w:multiLevelType w:val="hybridMultilevel"/>
    <w:tmpl w:val="DA1E5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605A63"/>
    <w:multiLevelType w:val="hybridMultilevel"/>
    <w:tmpl w:val="7BD64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6034BD"/>
    <w:multiLevelType w:val="hybridMultilevel"/>
    <w:tmpl w:val="BBC87E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36032"/>
    <w:multiLevelType w:val="hybridMultilevel"/>
    <w:tmpl w:val="3996B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F678A5"/>
    <w:multiLevelType w:val="hybridMultilevel"/>
    <w:tmpl w:val="24264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63E"/>
    <w:rsid w:val="002A340F"/>
    <w:rsid w:val="005F4BCF"/>
    <w:rsid w:val="00642BCF"/>
    <w:rsid w:val="006E5AD5"/>
    <w:rsid w:val="006F7334"/>
    <w:rsid w:val="007F75A6"/>
    <w:rsid w:val="009F78A4"/>
    <w:rsid w:val="00AE100C"/>
    <w:rsid w:val="00AF696C"/>
    <w:rsid w:val="00BB3FA5"/>
    <w:rsid w:val="00E5263E"/>
    <w:rsid w:val="00F3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63E"/>
    <w:pPr>
      <w:ind w:left="720"/>
      <w:contextualSpacing/>
    </w:pPr>
  </w:style>
  <w:style w:type="paragraph" w:styleId="Tekstpodstawowy">
    <w:name w:val="Body Text"/>
    <w:aliases w:val=" Znak,Znak, Znak Znak Znak Znak Znak Znak, Znak Znak, Znak Znak Znak Znak Znak"/>
    <w:basedOn w:val="Normalny"/>
    <w:link w:val="TekstpodstawowyZnak"/>
    <w:semiHidden/>
    <w:rsid w:val="00E5263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 Znak Znak1,Znak Znak, Znak Znak Znak Znak Znak Znak Znak, Znak Znak Znak, Znak Znak Znak Znak Znak Znak1"/>
    <w:basedOn w:val="Domylnaczcionkaakapitu"/>
    <w:link w:val="Tekstpodstawowy"/>
    <w:semiHidden/>
    <w:rsid w:val="00E5263E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2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atrojanowska</dc:creator>
  <cp:keywords/>
  <dc:description/>
  <cp:lastModifiedBy>Piotr Olszewski</cp:lastModifiedBy>
  <cp:revision>8</cp:revision>
  <dcterms:created xsi:type="dcterms:W3CDTF">2012-09-27T12:28:00Z</dcterms:created>
  <dcterms:modified xsi:type="dcterms:W3CDTF">2012-10-02T09:03:00Z</dcterms:modified>
</cp:coreProperties>
</file>