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C9" w:rsidRPr="009D75E3" w:rsidRDefault="009D75E3" w:rsidP="009D75E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75E3">
        <w:rPr>
          <w:rFonts w:ascii="Times New Roman" w:hAnsi="Times New Roman" w:cs="Times New Roman"/>
          <w:color w:val="000000"/>
          <w:spacing w:val="4"/>
          <w:sz w:val="24"/>
          <w:szCs w:val="24"/>
        </w:rPr>
        <w:t>Załącznik nr 4 Wzór umowy na otrzymanie środków na rozpoczęcie działalności gospodarczej</w:t>
      </w:r>
    </w:p>
    <w:p w:rsidR="001E57C9" w:rsidRDefault="001E57C9" w:rsidP="001E57C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E57C9" w:rsidRDefault="001E57C9" w:rsidP="001E57C9">
      <w:pPr>
        <w:shd w:val="clear" w:color="auto" w:fill="FFFFFF"/>
        <w:jc w:val="center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UMOWA NR ……………………</w:t>
      </w:r>
    </w:p>
    <w:p w:rsidR="002E3DB1" w:rsidRDefault="002E3DB1" w:rsidP="001E57C9">
      <w:pPr>
        <w:shd w:val="clear" w:color="auto" w:fill="FFFFFF"/>
        <w:spacing w:before="110"/>
        <w:ind w:left="1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NA OTRZYMANIE ŚRODKÓW </w:t>
      </w:r>
    </w:p>
    <w:p w:rsidR="001E57C9" w:rsidRDefault="002E3DB1" w:rsidP="001E57C9">
      <w:pPr>
        <w:shd w:val="clear" w:color="auto" w:fill="FFFFFF"/>
        <w:spacing w:before="110"/>
        <w:ind w:left="10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NA </w:t>
      </w:r>
      <w:r w:rsidR="00DE503F">
        <w:rPr>
          <w:rFonts w:ascii="Times New Roman" w:hAnsi="Times New Roman" w:cs="Times New Roman"/>
          <w:color w:val="000000"/>
          <w:spacing w:val="6"/>
          <w:sz w:val="28"/>
          <w:szCs w:val="28"/>
        </w:rPr>
        <w:t>ROZWÓJ PRZEDSIĘBIORCZOŚCI</w:t>
      </w:r>
    </w:p>
    <w:p w:rsidR="001E57C9" w:rsidRDefault="001E57C9" w:rsidP="001E57C9">
      <w:pPr>
        <w:shd w:val="clear" w:color="auto" w:fill="FFFFFF"/>
        <w:spacing w:before="110"/>
        <w:ind w:left="10"/>
        <w:jc w:val="center"/>
      </w:pPr>
    </w:p>
    <w:p w:rsidR="001E57C9" w:rsidRDefault="001E57C9" w:rsidP="001E57C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F0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ramach projektu </w:t>
      </w:r>
      <w:r w:rsidRPr="00C83823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Outplacement </w:t>
      </w:r>
      <w:r w:rsidR="005F6D44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dla oświaty</w:t>
      </w:r>
    </w:p>
    <w:p w:rsidR="001E57C9" w:rsidRDefault="001E57C9" w:rsidP="001E57C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realizowanego w ramach Priorytetu VIII Regi</w:t>
      </w:r>
      <w:r w:rsidR="00786655">
        <w:rPr>
          <w:rFonts w:ascii="Times New Roman" w:hAnsi="Times New Roman" w:cs="Times New Roman"/>
          <w:b/>
          <w:sz w:val="24"/>
          <w:szCs w:val="24"/>
        </w:rPr>
        <w:t>onalne kadry gospodarki</w:t>
      </w:r>
    </w:p>
    <w:p w:rsidR="001E57C9" w:rsidRDefault="001E57C9" w:rsidP="001E57C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Działanie 8.1 Rozwój pracowników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655">
        <w:rPr>
          <w:rFonts w:ascii="Times New Roman" w:hAnsi="Times New Roman" w:cs="Times New Roman"/>
          <w:b/>
          <w:sz w:val="24"/>
          <w:szCs w:val="24"/>
        </w:rPr>
        <w:t>i przedsiębiorstw w regionie</w:t>
      </w:r>
    </w:p>
    <w:p w:rsidR="00786655" w:rsidRDefault="001E57C9" w:rsidP="001E57C9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Poddziałanie 8.1.2 Wsparcie procesów adaptacyjnych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655">
        <w:rPr>
          <w:rFonts w:ascii="Times New Roman" w:hAnsi="Times New Roman" w:cs="Times New Roman"/>
          <w:b/>
          <w:sz w:val="24"/>
          <w:szCs w:val="24"/>
        </w:rPr>
        <w:t>i modernizacyjnych w regionie</w:t>
      </w:r>
    </w:p>
    <w:p w:rsidR="001E57C9" w:rsidRDefault="001E57C9" w:rsidP="001E57C9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3">
        <w:rPr>
          <w:rFonts w:ascii="Times New Roman" w:hAnsi="Times New Roman" w:cs="Times New Roman"/>
          <w:b/>
          <w:sz w:val="24"/>
          <w:szCs w:val="24"/>
        </w:rPr>
        <w:t>Programu Operacyjnego Kapitał Ludzki</w:t>
      </w:r>
    </w:p>
    <w:p w:rsidR="001E57C9" w:rsidRPr="002934F0" w:rsidRDefault="001E57C9" w:rsidP="001E57C9">
      <w:pPr>
        <w:shd w:val="clear" w:color="auto" w:fill="FFFFFF"/>
        <w:spacing w:line="490" w:lineRule="exact"/>
        <w:ind w:right="-1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E57C9" w:rsidRPr="002934F0" w:rsidRDefault="001E57C9" w:rsidP="001E57C9">
      <w:pPr>
        <w:pStyle w:val="Pisma"/>
        <w:rPr>
          <w:kern w:val="28"/>
          <w:sz w:val="22"/>
          <w:szCs w:val="22"/>
        </w:rPr>
      </w:pPr>
    </w:p>
    <w:p w:rsidR="001E57C9" w:rsidRPr="002934F0" w:rsidRDefault="001E57C9" w:rsidP="001E57C9">
      <w:pPr>
        <w:pStyle w:val="Pisma"/>
        <w:rPr>
          <w:kern w:val="28"/>
          <w:sz w:val="22"/>
          <w:szCs w:val="22"/>
        </w:rPr>
      </w:pPr>
    </w:p>
    <w:p w:rsidR="001E57C9" w:rsidRPr="002E3DB1" w:rsidRDefault="001E57C9" w:rsidP="001E57C9">
      <w:pPr>
        <w:pStyle w:val="Pisma"/>
        <w:rPr>
          <w:kern w:val="28"/>
          <w:sz w:val="22"/>
          <w:szCs w:val="22"/>
        </w:rPr>
      </w:pPr>
      <w:r w:rsidRPr="002E3DB1">
        <w:rPr>
          <w:kern w:val="28"/>
          <w:sz w:val="22"/>
          <w:szCs w:val="22"/>
        </w:rPr>
        <w:t xml:space="preserve">zawarta w </w:t>
      </w:r>
      <w:r w:rsidR="00D76C46">
        <w:rPr>
          <w:kern w:val="28"/>
          <w:sz w:val="22"/>
          <w:szCs w:val="22"/>
        </w:rPr>
        <w:t>…………..</w:t>
      </w:r>
      <w:r w:rsidRPr="002E3DB1">
        <w:rPr>
          <w:kern w:val="28"/>
          <w:sz w:val="22"/>
          <w:szCs w:val="22"/>
        </w:rPr>
        <w:t xml:space="preserve"> w dniu .........................................</w:t>
      </w:r>
    </w:p>
    <w:p w:rsidR="001E57C9" w:rsidRPr="002E3DB1" w:rsidRDefault="001E57C9" w:rsidP="001E57C9">
      <w:pPr>
        <w:pStyle w:val="Pisma"/>
        <w:rPr>
          <w:kern w:val="28"/>
          <w:sz w:val="22"/>
          <w:szCs w:val="22"/>
        </w:rPr>
      </w:pPr>
      <w:r w:rsidRPr="002E3DB1">
        <w:rPr>
          <w:kern w:val="28"/>
          <w:sz w:val="22"/>
          <w:szCs w:val="22"/>
        </w:rPr>
        <w:t>pomiędzy:</w:t>
      </w:r>
    </w:p>
    <w:p w:rsidR="00221C86" w:rsidRDefault="00221C86" w:rsidP="00221C86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1C86" w:rsidRPr="00FC4808" w:rsidRDefault="00221C86" w:rsidP="00221C86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FC4808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em</w:t>
      </w:r>
      <w:r w:rsidRPr="00FC4808">
        <w:rPr>
          <w:rFonts w:ascii="Times New Roman" w:hAnsi="Times New Roman" w:cs="Times New Roman"/>
        </w:rPr>
        <w:t xml:space="preserve"> </w:t>
      </w:r>
      <w:r w:rsidR="00D76C46">
        <w:rPr>
          <w:rFonts w:ascii="Times New Roman" w:hAnsi="Times New Roman" w:cs="Times New Roman"/>
        </w:rPr>
        <w:t>…………..</w:t>
      </w:r>
      <w:r w:rsidRPr="00FC4808">
        <w:rPr>
          <w:rFonts w:ascii="Times New Roman" w:hAnsi="Times New Roman" w:cs="Times New Roman"/>
        </w:rPr>
        <w:t xml:space="preserve"> reprezentowany</w:t>
      </w:r>
      <w:r>
        <w:rPr>
          <w:rFonts w:ascii="Times New Roman" w:hAnsi="Times New Roman" w:cs="Times New Roman"/>
        </w:rPr>
        <w:t>m</w:t>
      </w:r>
      <w:r w:rsidRPr="00FC4808">
        <w:rPr>
          <w:rFonts w:ascii="Times New Roman" w:hAnsi="Times New Roman" w:cs="Times New Roman"/>
        </w:rPr>
        <w:t xml:space="preserve"> przez Zarząd Powiatu</w:t>
      </w:r>
      <w:r>
        <w:rPr>
          <w:rFonts w:ascii="Times New Roman" w:hAnsi="Times New Roman" w:cs="Times New Roman"/>
        </w:rPr>
        <w:t xml:space="preserve"> w </w:t>
      </w:r>
      <w:r w:rsidR="00D76C46">
        <w:rPr>
          <w:rFonts w:ascii="Times New Roman" w:hAnsi="Times New Roman" w:cs="Times New Roman"/>
        </w:rPr>
        <w:t>……………</w:t>
      </w:r>
      <w:r w:rsidRPr="00FC4808">
        <w:rPr>
          <w:rFonts w:ascii="Times New Roman" w:hAnsi="Times New Roman" w:cs="Times New Roman"/>
        </w:rPr>
        <w:t>, z upoważ</w:t>
      </w:r>
      <w:r w:rsidR="00D76C46">
        <w:rPr>
          <w:rFonts w:ascii="Times New Roman" w:hAnsi="Times New Roman" w:cs="Times New Roman"/>
        </w:rPr>
        <w:t>nienia, którego działa Dyrektor</w:t>
      </w:r>
      <w:r w:rsidRPr="00FC4808">
        <w:rPr>
          <w:rFonts w:ascii="Times New Roman" w:hAnsi="Times New Roman" w:cs="Times New Roman"/>
        </w:rPr>
        <w:t xml:space="preserve"> Powiatowego Urzędu Pracy w </w:t>
      </w:r>
      <w:r w:rsidR="00D76C46">
        <w:rPr>
          <w:rFonts w:ascii="Times New Roman" w:hAnsi="Times New Roman" w:cs="Times New Roman"/>
        </w:rPr>
        <w:t>………………….</w:t>
      </w:r>
      <w:r w:rsidRPr="00FC4808">
        <w:rPr>
          <w:rFonts w:ascii="Times New Roman" w:hAnsi="Times New Roman" w:cs="Times New Roman"/>
        </w:rPr>
        <w:t>, z siedzibą przy</w:t>
      </w:r>
      <w:r>
        <w:rPr>
          <w:rFonts w:ascii="Times New Roman" w:hAnsi="Times New Roman" w:cs="Times New Roman"/>
        </w:rPr>
        <w:br/>
      </w:r>
      <w:r w:rsidRPr="00FC4808">
        <w:rPr>
          <w:rFonts w:ascii="Times New Roman" w:hAnsi="Times New Roman" w:cs="Times New Roman"/>
        </w:rPr>
        <w:t xml:space="preserve">ul. </w:t>
      </w:r>
      <w:r w:rsidR="00D76C46">
        <w:rPr>
          <w:rFonts w:ascii="Times New Roman" w:hAnsi="Times New Roman" w:cs="Times New Roman"/>
        </w:rPr>
        <w:t>………………………….</w:t>
      </w:r>
      <w:r w:rsidRPr="00FC4808">
        <w:rPr>
          <w:rFonts w:ascii="Times New Roman" w:hAnsi="Times New Roman" w:cs="Times New Roman"/>
        </w:rPr>
        <w:t xml:space="preserve">, </w:t>
      </w:r>
      <w:r w:rsidR="00D76C46">
        <w:rPr>
          <w:rFonts w:ascii="Times New Roman" w:hAnsi="Times New Roman" w:cs="Times New Roman"/>
        </w:rPr>
        <w:t>00-000 ………………</w:t>
      </w:r>
      <w:r w:rsidRPr="00FC4808">
        <w:rPr>
          <w:rFonts w:ascii="Times New Roman" w:hAnsi="Times New Roman" w:cs="Times New Roman"/>
        </w:rPr>
        <w:t xml:space="preserve"> – Pani / Pan</w:t>
      </w:r>
      <w:r>
        <w:rPr>
          <w:rFonts w:ascii="Times New Roman" w:hAnsi="Times New Roman" w:cs="Times New Roman"/>
        </w:rPr>
        <w:t xml:space="preserve"> ..............................</w:t>
      </w:r>
    </w:p>
    <w:p w:rsidR="00221C86" w:rsidRDefault="00221C86" w:rsidP="00221C86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21C86" w:rsidRPr="00FC4808" w:rsidRDefault="00221C86" w:rsidP="00221C86">
      <w:pPr>
        <w:pStyle w:val="Tekstpodstawowy"/>
        <w:tabs>
          <w:tab w:val="left" w:pos="0"/>
          <w:tab w:val="left" w:pos="1134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FC4808">
        <w:rPr>
          <w:rFonts w:ascii="Times New Roman" w:hAnsi="Times New Roman" w:cs="Times New Roman"/>
        </w:rPr>
        <w:t>zwany dalej „Partnerem”</w:t>
      </w:r>
      <w:r>
        <w:rPr>
          <w:rFonts w:ascii="Times New Roman" w:hAnsi="Times New Roman" w:cs="Times New Roman"/>
        </w:rPr>
        <w:t>,</w:t>
      </w:r>
    </w:p>
    <w:p w:rsidR="001E57C9" w:rsidRPr="002E3DB1" w:rsidRDefault="001E57C9" w:rsidP="001E57C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E57C9" w:rsidRPr="002E3DB1" w:rsidRDefault="001E57C9" w:rsidP="001E57C9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E3DB1">
        <w:rPr>
          <w:rFonts w:ascii="Times New Roman" w:hAnsi="Times New Roman" w:cs="Times New Roman"/>
          <w:sz w:val="22"/>
          <w:szCs w:val="22"/>
        </w:rPr>
        <w:t xml:space="preserve">a </w:t>
      </w:r>
    </w:p>
    <w:p w:rsidR="00802A2C" w:rsidRPr="002E3DB1" w:rsidRDefault="001E57C9" w:rsidP="001E57C9">
      <w:pPr>
        <w:shd w:val="clear" w:color="auto" w:fill="FFFFFF"/>
        <w:spacing w:line="451" w:lineRule="exact"/>
        <w:ind w:left="24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2E3DB1">
        <w:rPr>
          <w:rFonts w:ascii="Times New Roman" w:hAnsi="Times New Roman" w:cs="Times New Roman"/>
          <w:sz w:val="22"/>
          <w:szCs w:val="22"/>
        </w:rPr>
        <w:t xml:space="preserve">/pełne dane Uczestnika projektu/, zwanym dalej </w:t>
      </w:r>
      <w:r w:rsidR="005F6D44">
        <w:rPr>
          <w:rFonts w:ascii="Times New Roman" w:hAnsi="Times New Roman" w:cs="Times New Roman"/>
          <w:sz w:val="22"/>
          <w:szCs w:val="22"/>
        </w:rPr>
        <w:t>Beneficjentem</w:t>
      </w:r>
      <w:r w:rsidRPr="002E3DB1">
        <w:rPr>
          <w:rFonts w:ascii="Times New Roman" w:hAnsi="Times New Roman" w:cs="Times New Roman"/>
          <w:sz w:val="22"/>
          <w:szCs w:val="22"/>
        </w:rPr>
        <w:t xml:space="preserve">, </w:t>
      </w:r>
      <w:r w:rsidRPr="002E3DB1">
        <w:rPr>
          <w:rFonts w:ascii="Times New Roman" w:hAnsi="Times New Roman" w:cs="Times New Roman"/>
          <w:sz w:val="22"/>
          <w:szCs w:val="22"/>
        </w:rPr>
        <w:br/>
        <w:t>....................................................................................................................................................</w:t>
      </w:r>
    </w:p>
    <w:p w:rsidR="00977EB6" w:rsidRDefault="00977EB6" w:rsidP="00A65074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E3DB1" w:rsidRDefault="002E3DB1" w:rsidP="00A65074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§ 1</w:t>
      </w:r>
    </w:p>
    <w:p w:rsidR="002E3DB1" w:rsidRDefault="002E3DB1" w:rsidP="00A65074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802A2C" w:rsidRPr="002E3DB1" w:rsidRDefault="00802A2C" w:rsidP="00A65074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2E3DB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Przedmiot umowy</w:t>
      </w:r>
    </w:p>
    <w:p w:rsidR="00A65074" w:rsidRPr="002E3DB1" w:rsidRDefault="00A65074" w:rsidP="00A65074">
      <w:pPr>
        <w:shd w:val="clear" w:color="auto" w:fill="FFFFFF"/>
        <w:ind w:left="24"/>
        <w:jc w:val="center"/>
        <w:rPr>
          <w:rFonts w:ascii="Times New Roman" w:hAnsi="Times New Roman" w:cs="Times New Roman"/>
          <w:sz w:val="22"/>
          <w:szCs w:val="22"/>
        </w:rPr>
      </w:pPr>
    </w:p>
    <w:p w:rsidR="00802A2C" w:rsidRPr="002E3DB1" w:rsidRDefault="00802A2C" w:rsidP="00494EDC">
      <w:pPr>
        <w:numPr>
          <w:ilvl w:val="0"/>
          <w:numId w:val="1"/>
        </w:numPr>
        <w:shd w:val="clear" w:color="auto" w:fill="FFFFFF"/>
        <w:tabs>
          <w:tab w:val="left" w:pos="696"/>
        </w:tabs>
        <w:ind w:left="477" w:hanging="335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>Przedmiotem niniejszej Umowy jest udzielenie pr</w:t>
      </w:r>
      <w:r w:rsidR="00BA55D1"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>zez Partnera</w:t>
      </w: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wsparcia finansowego</w:t>
      </w:r>
      <w:r w:rsidR="00284398"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</w:r>
      <w:r w:rsidR="002E3DB1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w postaci środków na </w:t>
      </w:r>
      <w:r w:rsidR="00DE503F">
        <w:rPr>
          <w:rFonts w:ascii="Times New Roman" w:hAnsi="Times New Roman" w:cs="Times New Roman"/>
          <w:color w:val="000000"/>
          <w:sz w:val="22"/>
          <w:szCs w:val="22"/>
        </w:rPr>
        <w:t>rozwój przedsiębiorczości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, zwanego dalej „środkami finansowymi”.</w:t>
      </w:r>
    </w:p>
    <w:p w:rsidR="00075C75" w:rsidRPr="002E3DB1" w:rsidRDefault="00075C75" w:rsidP="00075C75">
      <w:pPr>
        <w:shd w:val="clear" w:color="auto" w:fill="FFFFFF"/>
        <w:tabs>
          <w:tab w:val="left" w:pos="696"/>
        </w:tabs>
        <w:ind w:left="36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802A2C" w:rsidRPr="003D55AF" w:rsidRDefault="00802A2C" w:rsidP="00D60EBA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50" w:lineRule="exact"/>
        <w:ind w:left="477" w:hanging="335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>Przyznanie środków finansowych, polega na udziel</w:t>
      </w:r>
      <w:r w:rsidR="00F2602F"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eniu osobie fizycznej, </w:t>
      </w:r>
      <w:r w:rsidRPr="002E3DB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jednorazowego wsparcia kapitałowego ułatwiającego sfinansowanie pierwszych wydatków 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inwestycyjnych umożliwiających funkcjonowanie nowopowstałego przedsi</w:t>
      </w:r>
      <w:r w:rsidR="00CB6228" w:rsidRPr="002E3DB1">
        <w:rPr>
          <w:rFonts w:ascii="Times New Roman" w:hAnsi="Times New Roman" w:cs="Times New Roman"/>
          <w:color w:val="000000"/>
          <w:sz w:val="22"/>
          <w:szCs w:val="22"/>
        </w:rPr>
        <w:t>ębiorstwa, zgodnie z wnioskie</w:t>
      </w:r>
      <w:r w:rsidR="002E3DB1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B94F62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, stanowiącym załącznik nr </w:t>
      </w:r>
      <w:r w:rsidR="002E3DB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F6D4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4F62" w:rsidRPr="002E3DB1">
        <w:rPr>
          <w:rFonts w:ascii="Times New Roman" w:hAnsi="Times New Roman" w:cs="Times New Roman"/>
          <w:color w:val="000000"/>
          <w:sz w:val="22"/>
          <w:szCs w:val="22"/>
        </w:rPr>
        <w:t>do niniejszej U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mowy.</w:t>
      </w:r>
    </w:p>
    <w:p w:rsidR="003D55AF" w:rsidRPr="002E3DB1" w:rsidRDefault="003D55AF" w:rsidP="003D55AF">
      <w:pPr>
        <w:shd w:val="clear" w:color="auto" w:fill="FFFFFF"/>
        <w:tabs>
          <w:tab w:val="left" w:pos="696"/>
        </w:tabs>
        <w:spacing w:line="250" w:lineRule="exact"/>
        <w:ind w:left="142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802A2C" w:rsidRPr="00D76C46" w:rsidRDefault="00802A2C" w:rsidP="004B0301">
      <w:pPr>
        <w:numPr>
          <w:ilvl w:val="0"/>
          <w:numId w:val="1"/>
        </w:numPr>
        <w:shd w:val="clear" w:color="auto" w:fill="FFFFFF"/>
        <w:tabs>
          <w:tab w:val="left" w:pos="540"/>
          <w:tab w:val="left" w:pos="696"/>
        </w:tabs>
        <w:spacing w:line="250" w:lineRule="exact"/>
        <w:ind w:left="540" w:hanging="398"/>
        <w:jc w:val="both"/>
        <w:rPr>
          <w:rFonts w:ascii="Times New Roman" w:hAnsi="Times New Roman" w:cs="Times New Roman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Przyznanie środków finansowych odbywa się w oparciu o zasadę </w:t>
      </w:r>
      <w:r w:rsidRPr="002E3DB1">
        <w:rPr>
          <w:rFonts w:ascii="Times New Roman" w:hAnsi="Times New Roman" w:cs="Times New Roman"/>
          <w:i/>
          <w:iCs/>
          <w:color w:val="000000"/>
          <w:spacing w:val="5"/>
          <w:sz w:val="22"/>
          <w:szCs w:val="22"/>
        </w:rPr>
        <w:t xml:space="preserve">de minimis, </w:t>
      </w: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zgodnie </w:t>
      </w:r>
      <w:r w:rsidRPr="002E3DB1">
        <w:rPr>
          <w:rFonts w:ascii="Times New Roman" w:hAnsi="Times New Roman" w:cs="Times New Roman"/>
          <w:color w:val="000000"/>
          <w:spacing w:val="5"/>
          <w:sz w:val="22"/>
          <w:szCs w:val="22"/>
        </w:rPr>
        <w:br/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Rozporządzeniem Ministra </w:t>
      </w:r>
      <w:r w:rsidR="00D76C46">
        <w:rPr>
          <w:rFonts w:ascii="Times New Roman" w:hAnsi="Times New Roman" w:cs="Times New Roman"/>
          <w:color w:val="000000"/>
          <w:sz w:val="22"/>
          <w:szCs w:val="22"/>
        </w:rPr>
        <w:t>Rozwoju Regionalnego z dnia 15 grudnia 2010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 r. </w:t>
      </w:r>
      <w:r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>w sprawie udzielania pomocy</w:t>
      </w:r>
      <w:r w:rsidRPr="002E3DB1">
        <w:rPr>
          <w:rFonts w:ascii="Times New Roman" w:hAnsi="Times New Roman" w:cs="Times New Roman"/>
          <w:sz w:val="22"/>
          <w:szCs w:val="22"/>
        </w:rPr>
        <w:t xml:space="preserve"> 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publicznej w ramach Programu Operacyjnego Kapitał Ludzki, zwanym dalej </w:t>
      </w:r>
      <w:r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„rozporządzeniem".</w:t>
      </w:r>
    </w:p>
    <w:p w:rsidR="00D76C46" w:rsidRPr="002E3DB1" w:rsidRDefault="00D76C46" w:rsidP="00D76C46">
      <w:pPr>
        <w:shd w:val="clear" w:color="auto" w:fill="FFFFFF"/>
        <w:tabs>
          <w:tab w:val="left" w:pos="540"/>
          <w:tab w:val="left" w:pos="696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802A2C" w:rsidRPr="007E047D" w:rsidRDefault="005F6D44" w:rsidP="004B0301">
      <w:pPr>
        <w:numPr>
          <w:ilvl w:val="0"/>
          <w:numId w:val="2"/>
        </w:numPr>
        <w:shd w:val="clear" w:color="auto" w:fill="FFFFFF"/>
        <w:tabs>
          <w:tab w:val="left" w:pos="360"/>
          <w:tab w:val="left" w:pos="696"/>
        </w:tabs>
        <w:spacing w:before="5" w:line="250" w:lineRule="exact"/>
        <w:ind w:left="540" w:hanging="398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802A2C" w:rsidRPr="007E047D">
        <w:rPr>
          <w:rFonts w:ascii="Times New Roman" w:hAnsi="Times New Roman" w:cs="Times New Roman"/>
          <w:color w:val="000000"/>
          <w:sz w:val="22"/>
          <w:szCs w:val="22"/>
        </w:rPr>
        <w:t xml:space="preserve"> otrzymuje środki finansowe na zasadach i warunkach określonych</w:t>
      </w:r>
      <w:r w:rsidR="00284398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02A2C" w:rsidRPr="007E047D">
        <w:rPr>
          <w:rFonts w:ascii="Times New Roman" w:hAnsi="Times New Roman" w:cs="Times New Roman"/>
          <w:color w:val="000000"/>
          <w:sz w:val="22"/>
          <w:szCs w:val="22"/>
        </w:rPr>
        <w:t>w niniejszej Umowie oraz załącznikach, które stanowią integralną część Umowy.</w:t>
      </w:r>
    </w:p>
    <w:p w:rsidR="00075C75" w:rsidRPr="007E047D" w:rsidRDefault="00075C75" w:rsidP="004B0301">
      <w:pPr>
        <w:shd w:val="clear" w:color="auto" w:fill="FFFFFF"/>
        <w:tabs>
          <w:tab w:val="left" w:pos="696"/>
        </w:tabs>
        <w:spacing w:before="5" w:line="250" w:lineRule="exact"/>
        <w:ind w:left="312" w:hanging="17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802A2C" w:rsidRPr="007E047D" w:rsidRDefault="005F6D44" w:rsidP="00227FED">
      <w:pPr>
        <w:numPr>
          <w:ilvl w:val="0"/>
          <w:numId w:val="2"/>
        </w:numPr>
        <w:shd w:val="clear" w:color="auto" w:fill="FFFFFF"/>
        <w:tabs>
          <w:tab w:val="left" w:pos="696"/>
        </w:tabs>
        <w:spacing w:line="250" w:lineRule="exact"/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802A2C" w:rsidRPr="007E047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przyjmuje środki finansowe i zobowiązuje się do ich wykorzystania zgodnie </w:t>
      </w:r>
      <w:r w:rsidR="00802A2C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>z</w:t>
      </w:r>
      <w:r w:rsidR="003F2FF7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>e</w:t>
      </w:r>
      <w:r w:rsidR="00802A2C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7E047D" w:rsidRPr="007E047D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S</w:t>
      </w:r>
      <w:r w:rsidR="003F2FF7" w:rsidRPr="007E047D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pecyfikacją wydatków</w:t>
      </w:r>
      <w:r w:rsidR="007F6802" w:rsidRPr="007E047D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 xml:space="preserve"> w ramach środków na </w:t>
      </w:r>
      <w:r w:rsidR="003E056E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 xml:space="preserve">rozwój przedsiębiorczości </w:t>
      </w:r>
      <w:r w:rsidR="00212197">
        <w:rPr>
          <w:rFonts w:ascii="Times New Roman" w:hAnsi="Times New Roman" w:cs="Times New Roman"/>
          <w:color w:val="000000"/>
          <w:spacing w:val="1"/>
          <w:sz w:val="22"/>
          <w:szCs w:val="22"/>
        </w:rPr>
        <w:t>stanowiącą</w:t>
      </w:r>
      <w:r w:rsidR="00802A2C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załącznik nr </w:t>
      </w:r>
      <w:r w:rsidR="007E047D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>2</w:t>
      </w:r>
      <w:r w:rsidR="00802A2C" w:rsidRPr="007E047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do</w:t>
      </w:r>
      <w:r w:rsidR="007C3585" w:rsidRPr="007E047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niniejszej U</w:t>
      </w:r>
      <w:r w:rsidR="00802A2C" w:rsidRPr="007E047D">
        <w:rPr>
          <w:rFonts w:ascii="Times New Roman" w:hAnsi="Times New Roman" w:cs="Times New Roman"/>
          <w:color w:val="000000"/>
          <w:spacing w:val="-1"/>
          <w:sz w:val="22"/>
          <w:szCs w:val="22"/>
        </w:rPr>
        <w:t>mowy</w:t>
      </w:r>
      <w:r w:rsidR="00802A2C" w:rsidRPr="007E047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75C75" w:rsidRPr="002E3DB1" w:rsidRDefault="00075C75" w:rsidP="00227FED">
      <w:pPr>
        <w:shd w:val="clear" w:color="auto" w:fill="FFFFFF"/>
        <w:tabs>
          <w:tab w:val="left" w:pos="696"/>
        </w:tabs>
        <w:spacing w:line="250" w:lineRule="exact"/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</w:p>
    <w:p w:rsidR="00802A2C" w:rsidRPr="002E3DB1" w:rsidRDefault="004E4F92" w:rsidP="00212197">
      <w:pPr>
        <w:numPr>
          <w:ilvl w:val="0"/>
          <w:numId w:val="2"/>
        </w:numPr>
        <w:shd w:val="clear" w:color="auto" w:fill="FFFFFF"/>
        <w:tabs>
          <w:tab w:val="left" w:pos="696"/>
        </w:tabs>
        <w:ind w:left="482" w:hanging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7E047D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802A2C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ponosi wyłączną odpowiedzialność za szkody wyrządzone 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>wobec osób trzecich</w:t>
      </w:r>
      <w:r w:rsidR="00212197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>w związku z realizowaną działalnością gospodarczą.</w:t>
      </w:r>
    </w:p>
    <w:p w:rsidR="00802A2C" w:rsidRPr="00212197" w:rsidRDefault="00802A2C" w:rsidP="00212197">
      <w:pPr>
        <w:shd w:val="clear" w:color="auto" w:fill="FFFFFF"/>
        <w:tabs>
          <w:tab w:val="left" w:pos="696"/>
        </w:tabs>
        <w:ind w:left="696"/>
        <w:jc w:val="both"/>
        <w:rPr>
          <w:rFonts w:ascii="Times New Roman" w:hAnsi="Times New Roman" w:cs="Times New Roman"/>
          <w:sz w:val="22"/>
          <w:szCs w:val="22"/>
        </w:rPr>
      </w:pPr>
    </w:p>
    <w:p w:rsidR="007E047D" w:rsidRDefault="00802A2C" w:rsidP="00212197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E3DB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2 </w:t>
      </w:r>
    </w:p>
    <w:p w:rsidR="007E047D" w:rsidRPr="00977EB6" w:rsidRDefault="007E047D" w:rsidP="00724E01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02A2C" w:rsidRPr="002E3DB1" w:rsidRDefault="00802A2C" w:rsidP="00724E01">
      <w:pPr>
        <w:shd w:val="clear" w:color="auto" w:fill="FFFFFF"/>
        <w:ind w:left="18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E3D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Finansowanie</w:t>
      </w:r>
    </w:p>
    <w:p w:rsidR="00802A2C" w:rsidRPr="002E3DB1" w:rsidRDefault="00802A2C" w:rsidP="00802A2C">
      <w:pPr>
        <w:shd w:val="clear" w:color="auto" w:fill="FFFFFF"/>
        <w:ind w:left="182"/>
        <w:rPr>
          <w:rFonts w:ascii="Times New Roman" w:hAnsi="Times New Roman" w:cs="Times New Roman"/>
          <w:sz w:val="22"/>
          <w:szCs w:val="22"/>
        </w:rPr>
      </w:pPr>
    </w:p>
    <w:p w:rsidR="00075C75" w:rsidRPr="00D9329E" w:rsidRDefault="00075C75" w:rsidP="006C232C">
      <w:pPr>
        <w:shd w:val="clear" w:color="auto" w:fill="FFFFFF"/>
        <w:tabs>
          <w:tab w:val="num" w:pos="709"/>
          <w:tab w:val="left" w:leader="dot" w:pos="8371"/>
        </w:tabs>
        <w:ind w:left="482" w:hanging="3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02A2C" w:rsidRPr="00D9329E" w:rsidRDefault="00DE503F" w:rsidP="00AE46E4">
      <w:pPr>
        <w:numPr>
          <w:ilvl w:val="0"/>
          <w:numId w:val="12"/>
        </w:numPr>
        <w:shd w:val="clear" w:color="auto" w:fill="FFFFFF"/>
        <w:tabs>
          <w:tab w:val="num" w:pos="398"/>
          <w:tab w:val="left" w:leader="dot" w:pos="7310"/>
        </w:tabs>
        <w:spacing w:line="220" w:lineRule="exact"/>
        <w:ind w:left="482" w:hanging="3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pacing w:val="2"/>
          <w:sz w:val="22"/>
          <w:szCs w:val="22"/>
        </w:rPr>
        <w:t xml:space="preserve"> K</w:t>
      </w:r>
      <w:r w:rsidR="00802A2C" w:rsidRPr="00D9329E">
        <w:rPr>
          <w:rFonts w:ascii="Times New Roman" w:hAnsi="Times New Roman" w:cs="Times New Roman"/>
          <w:color w:val="FF0000"/>
          <w:spacing w:val="2"/>
          <w:sz w:val="22"/>
          <w:szCs w:val="22"/>
        </w:rPr>
        <w:t>wota przyzna</w:t>
      </w:r>
      <w:r w:rsidR="0018238B" w:rsidRPr="00D9329E">
        <w:rPr>
          <w:rFonts w:ascii="Times New Roman" w:hAnsi="Times New Roman" w:cs="Times New Roman"/>
          <w:color w:val="FF0000"/>
          <w:spacing w:val="2"/>
          <w:sz w:val="22"/>
          <w:szCs w:val="22"/>
        </w:rPr>
        <w:t>nych środków finansowych wynosi</w:t>
      </w:r>
      <w:r w:rsidR="00802A2C" w:rsidRPr="00D9329E">
        <w:rPr>
          <w:rFonts w:ascii="Times New Roman" w:hAnsi="Times New Roman" w:cs="Times New Roman"/>
          <w:color w:val="FF0000"/>
          <w:sz w:val="22"/>
          <w:szCs w:val="22"/>
        </w:rPr>
        <w:tab/>
        <w:t>……..…..</w:t>
      </w:r>
      <w:r w:rsidR="0018238B" w:rsidRPr="00D9329E">
        <w:rPr>
          <w:rFonts w:ascii="Times New Roman" w:hAnsi="Times New Roman" w:cs="Times New Roman"/>
          <w:color w:val="FF0000"/>
          <w:sz w:val="22"/>
          <w:szCs w:val="22"/>
        </w:rPr>
        <w:t>......</w:t>
      </w:r>
      <w:r w:rsidR="007E047D" w:rsidRPr="00D9329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02A2C" w:rsidRPr="00D9329E">
        <w:rPr>
          <w:rFonts w:ascii="Times New Roman" w:hAnsi="Times New Roman" w:cs="Times New Roman"/>
          <w:color w:val="FF0000"/>
          <w:sz w:val="22"/>
          <w:szCs w:val="22"/>
        </w:rPr>
        <w:t>PLN (słownie:</w:t>
      </w:r>
      <w:r w:rsidR="00802A2C" w:rsidRPr="00D9329E">
        <w:rPr>
          <w:rFonts w:ascii="Times New Roman" w:hAnsi="Times New Roman" w:cs="Times New Roman"/>
          <w:color w:val="FF0000"/>
          <w:sz w:val="22"/>
          <w:szCs w:val="22"/>
        </w:rPr>
        <w:tab/>
        <w:t xml:space="preserve">…………… </w:t>
      </w:r>
      <w:r w:rsidR="00802A2C" w:rsidRPr="00D9329E">
        <w:rPr>
          <w:rFonts w:ascii="Times New Roman" w:hAnsi="Times New Roman" w:cs="Times New Roman"/>
          <w:color w:val="FF0000"/>
          <w:spacing w:val="3"/>
          <w:sz w:val="22"/>
          <w:szCs w:val="22"/>
        </w:rPr>
        <w:t>PLN),</w:t>
      </w:r>
      <w:r w:rsidR="00F03454" w:rsidRPr="00D9329E">
        <w:rPr>
          <w:rFonts w:ascii="Times New Roman" w:hAnsi="Times New Roman" w:cs="Times New Roman"/>
          <w:color w:val="FF0000"/>
          <w:spacing w:val="3"/>
          <w:sz w:val="22"/>
          <w:szCs w:val="22"/>
        </w:rPr>
        <w:t xml:space="preserve"> </w:t>
      </w:r>
    </w:p>
    <w:p w:rsidR="00E179D0" w:rsidRPr="007E047D" w:rsidRDefault="00E179D0" w:rsidP="006C232C">
      <w:pPr>
        <w:shd w:val="clear" w:color="auto" w:fill="FFFFFF"/>
        <w:tabs>
          <w:tab w:val="num" w:pos="709"/>
          <w:tab w:val="left" w:leader="dot" w:pos="9034"/>
        </w:tabs>
        <w:spacing w:line="250" w:lineRule="exact"/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</w:p>
    <w:p w:rsidR="00E179D0" w:rsidRDefault="00C7694B" w:rsidP="00AE46E4">
      <w:pPr>
        <w:numPr>
          <w:ilvl w:val="0"/>
          <w:numId w:val="12"/>
        </w:numPr>
        <w:shd w:val="clear" w:color="auto" w:fill="FFFFFF"/>
        <w:tabs>
          <w:tab w:val="num" w:pos="398"/>
        </w:tabs>
        <w:spacing w:line="250" w:lineRule="exact"/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  <w:r w:rsidRPr="007E047D">
        <w:rPr>
          <w:rFonts w:ascii="Times New Roman" w:hAnsi="Times New Roman" w:cs="Times New Roman"/>
          <w:color w:val="000000"/>
          <w:spacing w:val="6"/>
          <w:sz w:val="22"/>
          <w:szCs w:val="22"/>
        </w:rPr>
        <w:t>Partner</w:t>
      </w:r>
      <w:r w:rsidR="006466CE" w:rsidRPr="007E047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wypłaci </w:t>
      </w:r>
      <w:r w:rsidR="004E4F92">
        <w:rPr>
          <w:rFonts w:ascii="Times New Roman" w:hAnsi="Times New Roman" w:cs="Times New Roman"/>
          <w:color w:val="000000"/>
          <w:sz w:val="22"/>
          <w:szCs w:val="22"/>
        </w:rPr>
        <w:t>Beneficjentowi</w:t>
      </w:r>
      <w:r w:rsidR="00802A2C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kwotę środków fina</w:t>
      </w:r>
      <w:r w:rsidR="00DE503F">
        <w:rPr>
          <w:rFonts w:ascii="Times New Roman" w:hAnsi="Times New Roman" w:cs="Times New Roman"/>
          <w:color w:val="000000"/>
          <w:spacing w:val="6"/>
          <w:sz w:val="22"/>
          <w:szCs w:val="22"/>
        </w:rPr>
        <w:t>nsowych, o których mowa w ust. 1</w:t>
      </w:r>
      <w:r w:rsidR="00802A2C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jednorazowo, w terminie do dnia</w:t>
      </w:r>
      <w:r w:rsidR="007E047D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802A2C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…………………., po wniesi</w:t>
      </w:r>
      <w:r w:rsidR="009C13EB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eniu przez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Beneficjenta</w:t>
      </w:r>
      <w:r w:rsidR="009C13EB" w:rsidRPr="004E4F92">
        <w:rPr>
          <w:rFonts w:ascii="Times New Roman" w:hAnsi="Times New Roman" w:cs="Times New Roman"/>
          <w:i/>
          <w:color w:val="000000"/>
          <w:spacing w:val="6"/>
          <w:sz w:val="22"/>
          <w:szCs w:val="22"/>
        </w:rPr>
        <w:t xml:space="preserve"> </w:t>
      </w:r>
      <w:r w:rsidR="00802A2C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zabezpi</w:t>
      </w:r>
      <w:r w:rsidR="009C13EB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eczenia prawidłowego wykonania U</w:t>
      </w:r>
      <w:r w:rsidR="00802A2C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mowy</w:t>
      </w:r>
      <w:r w:rsidR="009C13EB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, o którym mowa ust. </w:t>
      </w:r>
      <w:r w:rsid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5</w:t>
      </w:r>
      <w:r w:rsidR="009C13EB" w:rsidRP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0947B4">
        <w:rPr>
          <w:rFonts w:ascii="Times New Roman" w:hAnsi="Times New Roman" w:cs="Times New Roman"/>
          <w:color w:val="000000"/>
          <w:spacing w:val="6"/>
          <w:sz w:val="22"/>
          <w:szCs w:val="22"/>
        </w:rPr>
        <w:t>o</w:t>
      </w:r>
      <w:r w:rsidR="001021E5" w:rsidRPr="000947B4">
        <w:rPr>
          <w:rFonts w:ascii="Times New Roman" w:hAnsi="Times New Roman" w:cs="Times New Roman"/>
          <w:sz w:val="22"/>
          <w:szCs w:val="22"/>
        </w:rPr>
        <w:t>raz</w:t>
      </w:r>
      <w:r w:rsidR="007600B4">
        <w:rPr>
          <w:rFonts w:ascii="Times New Roman" w:hAnsi="Times New Roman" w:cs="Times New Roman"/>
          <w:sz w:val="22"/>
          <w:szCs w:val="22"/>
        </w:rPr>
        <w:br/>
      </w:r>
      <w:r w:rsidR="00E83DDD" w:rsidRPr="000947B4">
        <w:rPr>
          <w:rFonts w:ascii="Times New Roman" w:hAnsi="Times New Roman" w:cs="Times New Roman"/>
          <w:sz w:val="22"/>
          <w:szCs w:val="22"/>
        </w:rPr>
        <w:t>pod warunkiem dostępności środków finansowych n</w:t>
      </w:r>
      <w:r w:rsidR="00E51CDA" w:rsidRPr="000947B4">
        <w:rPr>
          <w:rFonts w:ascii="Times New Roman" w:hAnsi="Times New Roman" w:cs="Times New Roman"/>
          <w:sz w:val="22"/>
          <w:szCs w:val="22"/>
        </w:rPr>
        <w:t>a rachunku bankowym Partnera</w:t>
      </w:r>
      <w:r w:rsidR="00E83DDD" w:rsidRPr="000947B4">
        <w:rPr>
          <w:rFonts w:ascii="Times New Roman" w:hAnsi="Times New Roman" w:cs="Times New Roman"/>
          <w:sz w:val="22"/>
          <w:szCs w:val="22"/>
        </w:rPr>
        <w:t>.</w:t>
      </w:r>
    </w:p>
    <w:p w:rsidR="002931D7" w:rsidRDefault="002931D7" w:rsidP="002931D7">
      <w:pPr>
        <w:shd w:val="clear" w:color="auto" w:fill="FFFFFF"/>
        <w:spacing w:line="250" w:lineRule="exac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0947B4" w:rsidRPr="00DE503F" w:rsidRDefault="000947B4" w:rsidP="002931D7">
      <w:pPr>
        <w:numPr>
          <w:ilvl w:val="0"/>
          <w:numId w:val="12"/>
        </w:numPr>
        <w:shd w:val="clear" w:color="auto" w:fill="FFFFFF"/>
        <w:tabs>
          <w:tab w:val="num" w:pos="398"/>
        </w:tabs>
        <w:spacing w:line="250" w:lineRule="exact"/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  <w:r w:rsidRPr="000947B4">
        <w:rPr>
          <w:rFonts w:ascii="Times New Roman" w:hAnsi="Times New Roman" w:cs="Times New Roman"/>
          <w:color w:val="000000"/>
          <w:sz w:val="22"/>
          <w:szCs w:val="22"/>
        </w:rPr>
        <w:t>Warunkiem wypłaty środków finansow</w:t>
      </w:r>
      <w:r w:rsidR="00DE503F">
        <w:rPr>
          <w:rFonts w:ascii="Times New Roman" w:hAnsi="Times New Roman" w:cs="Times New Roman"/>
          <w:color w:val="000000"/>
          <w:sz w:val="22"/>
          <w:szCs w:val="22"/>
        </w:rPr>
        <w:t>ych, o których mowa w § 2 ust. 1</w:t>
      </w:r>
      <w:r w:rsidRPr="000947B4">
        <w:rPr>
          <w:rFonts w:ascii="Times New Roman" w:hAnsi="Times New Roman" w:cs="Times New Roman"/>
          <w:color w:val="000000"/>
          <w:sz w:val="22"/>
          <w:szCs w:val="22"/>
        </w:rPr>
        <w:t xml:space="preserve"> jest:</w:t>
      </w:r>
    </w:p>
    <w:p w:rsidR="00DE503F" w:rsidRPr="000947B4" w:rsidRDefault="00DE503F" w:rsidP="00DE503F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C245E" w:rsidRDefault="002931D7" w:rsidP="009C245E">
      <w:pPr>
        <w:numPr>
          <w:ilvl w:val="0"/>
          <w:numId w:val="34"/>
        </w:numPr>
        <w:shd w:val="clear" w:color="auto" w:fill="FFFFFF"/>
        <w:tabs>
          <w:tab w:val="clear" w:pos="1620"/>
          <w:tab w:val="num" w:pos="482"/>
        </w:tabs>
        <w:ind w:left="822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uczestnictwo i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ukończenie</w:t>
      </w:r>
      <w:r w:rsidR="008D2701"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przez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Beneficjenta</w:t>
      </w:r>
      <w:r w:rsidR="008D2701"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8D2701">
        <w:rPr>
          <w:rFonts w:ascii="Times New Roman" w:hAnsi="Times New Roman" w:cs="Times New Roman"/>
          <w:color w:val="000000"/>
          <w:spacing w:val="1"/>
          <w:sz w:val="22"/>
          <w:szCs w:val="22"/>
        </w:rPr>
        <w:t>wsparcia</w:t>
      </w:r>
      <w:r w:rsidR="008D2701"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szkoleniowo-doradczego </w:t>
      </w:r>
      <w:r w:rsidR="008D2701"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realizowanego przez </w:t>
      </w:r>
      <w:r w:rsidR="008D2701">
        <w:rPr>
          <w:rFonts w:ascii="Times New Roman" w:hAnsi="Times New Roman" w:cs="Times New Roman"/>
          <w:color w:val="000000"/>
          <w:sz w:val="22"/>
          <w:szCs w:val="22"/>
        </w:rPr>
        <w:t>Partnera w ramach P</w:t>
      </w:r>
      <w:r w:rsidR="008D2701" w:rsidRPr="00613B43">
        <w:rPr>
          <w:rFonts w:ascii="Times New Roman" w:hAnsi="Times New Roman" w:cs="Times New Roman"/>
          <w:color w:val="000000"/>
          <w:sz w:val="22"/>
          <w:szCs w:val="22"/>
        </w:rPr>
        <w:t>rojektu.</w:t>
      </w:r>
    </w:p>
    <w:p w:rsidR="009C245E" w:rsidRDefault="009C245E" w:rsidP="009C245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0947B4" w:rsidRPr="009C245E" w:rsidRDefault="008D2701" w:rsidP="009C245E">
      <w:pPr>
        <w:numPr>
          <w:ilvl w:val="0"/>
          <w:numId w:val="34"/>
        </w:numPr>
        <w:shd w:val="clear" w:color="auto" w:fill="FFFFFF"/>
        <w:tabs>
          <w:tab w:val="clear" w:pos="1620"/>
          <w:tab w:val="num" w:pos="482"/>
        </w:tabs>
        <w:ind w:left="822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w</w:t>
      </w:r>
      <w:r w:rsidR="000947B4" w:rsidRPr="000947B4">
        <w:rPr>
          <w:rFonts w:ascii="Times New Roman" w:hAnsi="Times New Roman" w:cs="Times New Roman"/>
          <w:sz w:val="22"/>
          <w:szCs w:val="22"/>
        </w:rPr>
        <w:t xml:space="preserve">niesienie przez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Beneficjenta</w:t>
      </w:r>
      <w:r w:rsidR="000947B4" w:rsidRPr="000947B4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z w:val="22"/>
          <w:szCs w:val="22"/>
        </w:rPr>
        <w:t xml:space="preserve">do dnia ......................... zabezpieczenia w postaci ……………………………….. </w:t>
      </w:r>
      <w:r w:rsidR="000947B4" w:rsidRPr="000947B4">
        <w:rPr>
          <w:rFonts w:ascii="Times New Roman" w:hAnsi="Times New Roman" w:cs="Times New Roman"/>
          <w:spacing w:val="1"/>
          <w:sz w:val="22"/>
          <w:szCs w:val="22"/>
        </w:rPr>
        <w:t xml:space="preserve">opiewającego na </w:t>
      </w:r>
      <w:r w:rsidR="00894DD4">
        <w:rPr>
          <w:rFonts w:ascii="Times New Roman" w:hAnsi="Times New Roman" w:cs="Times New Roman"/>
          <w:spacing w:val="1"/>
          <w:sz w:val="22"/>
          <w:szCs w:val="22"/>
        </w:rPr>
        <w:t xml:space="preserve">/ </w:t>
      </w:r>
      <w:r w:rsidR="00894DD4" w:rsidRPr="000947B4">
        <w:rPr>
          <w:rFonts w:ascii="Times New Roman" w:hAnsi="Times New Roman" w:cs="Times New Roman"/>
          <w:spacing w:val="-1"/>
          <w:sz w:val="22"/>
          <w:szCs w:val="22"/>
        </w:rPr>
        <w:t>który w przypadku nie wywiązania się z warunków Umowy wypełniony będzie na</w:t>
      </w:r>
      <w:r w:rsidR="00FD48E9">
        <w:rPr>
          <w:rFonts w:ascii="Times New Roman" w:hAnsi="Times New Roman" w:cs="Times New Roman"/>
          <w:spacing w:val="-1"/>
          <w:sz w:val="22"/>
          <w:szCs w:val="22"/>
        </w:rPr>
        <w:t xml:space="preserve"> /</w:t>
      </w:r>
      <w:r w:rsidR="00894DD4" w:rsidRPr="000947B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1"/>
          <w:sz w:val="22"/>
          <w:szCs w:val="22"/>
        </w:rPr>
        <w:t>kwotę p</w:t>
      </w:r>
      <w:r w:rsidR="00A8732D">
        <w:rPr>
          <w:rFonts w:ascii="Times New Roman" w:hAnsi="Times New Roman" w:cs="Times New Roman"/>
          <w:spacing w:val="1"/>
          <w:sz w:val="22"/>
          <w:szCs w:val="22"/>
        </w:rPr>
        <w:t>rzyznanych środków finansowych</w:t>
      </w:r>
      <w:r w:rsidR="00A8732D">
        <w:rPr>
          <w:rFonts w:ascii="Times New Roman" w:hAnsi="Times New Roman" w:cs="Times New Roman"/>
          <w:spacing w:val="1"/>
          <w:sz w:val="22"/>
          <w:szCs w:val="22"/>
        </w:rPr>
        <w:br/>
      </w:r>
      <w:r w:rsidR="000947B4" w:rsidRPr="000947B4">
        <w:rPr>
          <w:rFonts w:ascii="Times New Roman" w:hAnsi="Times New Roman" w:cs="Times New Roman"/>
          <w:spacing w:val="1"/>
          <w:sz w:val="22"/>
          <w:szCs w:val="22"/>
        </w:rPr>
        <w:t>o których mowa w § 2 ust.</w:t>
      </w:r>
      <w:r w:rsidR="000947B4" w:rsidRPr="000947B4">
        <w:rPr>
          <w:rFonts w:ascii="Times New Roman" w:hAnsi="Times New Roman" w:cs="Times New Roman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8"/>
          <w:sz w:val="22"/>
          <w:szCs w:val="22"/>
        </w:rPr>
        <w:t xml:space="preserve">2 powiększoną o ewentualne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 xml:space="preserve">odsetki </w:t>
      </w:r>
      <w:r w:rsidR="00D01908">
        <w:rPr>
          <w:rFonts w:ascii="Times New Roman" w:hAnsi="Times New Roman" w:cs="Times New Roman"/>
          <w:spacing w:val="-1"/>
          <w:sz w:val="22"/>
          <w:szCs w:val="22"/>
        </w:rPr>
        <w:t xml:space="preserve">w wysokości jak dla zaległości podatkowych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za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nieterminowe uregulowanie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należności naliczone od dnia ich uzyskania oraz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wszelkie inne koszty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związane</w:t>
      </w:r>
      <w:r w:rsidR="00D0190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 xml:space="preserve">z dochodzeniem </w:t>
      </w:r>
      <w:r w:rsidR="000947B4">
        <w:rPr>
          <w:rFonts w:ascii="Times New Roman" w:hAnsi="Times New Roman" w:cs="Times New Roman"/>
          <w:spacing w:val="-1"/>
          <w:sz w:val="22"/>
          <w:szCs w:val="22"/>
        </w:rPr>
        <w:t>r</w:t>
      </w:r>
      <w:r w:rsidR="000947B4" w:rsidRPr="000947B4">
        <w:rPr>
          <w:rFonts w:ascii="Times New Roman" w:hAnsi="Times New Roman" w:cs="Times New Roman"/>
          <w:spacing w:val="-1"/>
          <w:sz w:val="22"/>
          <w:szCs w:val="22"/>
        </w:rPr>
        <w:t>oszczeń (w szczególności koszty windykacyjne, sądowe, egzekucyjne)</w:t>
      </w:r>
      <w:r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E179D0" w:rsidRPr="002E3DB1" w:rsidRDefault="00E179D0" w:rsidP="00E179D0">
      <w:pPr>
        <w:shd w:val="clear" w:color="auto" w:fill="FFFFFF"/>
        <w:tabs>
          <w:tab w:val="num" w:pos="70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C06F60" w:rsidRDefault="00C06F60" w:rsidP="00AE46E4">
      <w:pPr>
        <w:numPr>
          <w:ilvl w:val="0"/>
          <w:numId w:val="12"/>
        </w:numPr>
        <w:shd w:val="clear" w:color="auto" w:fill="FFFFFF"/>
        <w:tabs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E25005">
        <w:rPr>
          <w:rFonts w:ascii="Times New Roman" w:hAnsi="Times New Roman" w:cs="Times New Roman"/>
          <w:sz w:val="22"/>
          <w:szCs w:val="22"/>
        </w:rPr>
        <w:t>Zabezpieczenie ustaje po stwierdzeniu przez Partnera w wyniku przeprowadzonej kontroli</w:t>
      </w:r>
      <w:r w:rsidR="00D54A92">
        <w:rPr>
          <w:rFonts w:ascii="Times New Roman" w:hAnsi="Times New Roman" w:cs="Times New Roman"/>
          <w:sz w:val="22"/>
          <w:szCs w:val="22"/>
        </w:rPr>
        <w:br/>
      </w:r>
      <w:r w:rsidRPr="00E25005">
        <w:rPr>
          <w:rFonts w:ascii="Times New Roman" w:hAnsi="Times New Roman" w:cs="Times New Roman"/>
          <w:sz w:val="22"/>
          <w:szCs w:val="22"/>
        </w:rPr>
        <w:t>na miejscu, iż Umowa została zrealizowana prawidłowo.</w:t>
      </w:r>
    </w:p>
    <w:p w:rsidR="00C06F60" w:rsidRPr="00C06F60" w:rsidRDefault="00C06F60" w:rsidP="002B26CF">
      <w:pPr>
        <w:shd w:val="clear" w:color="auto" w:fill="FFFFFF"/>
        <w:spacing w:line="250" w:lineRule="exact"/>
        <w:ind w:left="142" w:right="11"/>
        <w:jc w:val="both"/>
        <w:rPr>
          <w:rFonts w:ascii="Times New Roman" w:hAnsi="Times New Roman" w:cs="Times New Roman"/>
          <w:sz w:val="22"/>
          <w:szCs w:val="22"/>
        </w:rPr>
      </w:pPr>
    </w:p>
    <w:p w:rsidR="00A65074" w:rsidRPr="0029315A" w:rsidRDefault="00813D05" w:rsidP="00AE46E4">
      <w:pPr>
        <w:numPr>
          <w:ilvl w:val="0"/>
          <w:numId w:val="12"/>
        </w:numPr>
        <w:shd w:val="clear" w:color="auto" w:fill="FFFFFF"/>
        <w:tabs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29315A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Partner </w:t>
      </w:r>
      <w:r w:rsidR="00802A2C" w:rsidRPr="0029315A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w dniu podpisania niniejszej Umowy zobowiązany jest wydać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Beneficjentowi</w:t>
      </w:r>
      <w:r w:rsidR="002D59FC" w:rsidRPr="004E4F92">
        <w:rPr>
          <w:rFonts w:ascii="Times New Roman" w:hAnsi="Times New Roman" w:cs="Times New Roman"/>
          <w:i/>
          <w:color w:val="000000"/>
          <w:spacing w:val="5"/>
          <w:sz w:val="22"/>
          <w:szCs w:val="22"/>
        </w:rPr>
        <w:t xml:space="preserve"> </w:t>
      </w:r>
      <w:r w:rsidR="00802A2C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zaświadczenie o udzielonej pomocy </w:t>
      </w:r>
      <w:r w:rsidR="00802A2C" w:rsidRPr="0029315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de minimis, </w:t>
      </w:r>
      <w:r w:rsidR="00802A2C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zgodnie ze wzorem określonym w załączniku </w:t>
      </w:r>
      <w:r w:rsidR="00802A2C" w:rsidRPr="0029315A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do rozporządzenia Rady Ministrów z dnia 20 marca 2007 r. w sprawie zaświadczeń </w:t>
      </w:r>
      <w:r w:rsidR="003813F4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       </w:t>
      </w:r>
      <w:r w:rsidR="00802A2C" w:rsidRPr="0029315A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o </w:t>
      </w:r>
      <w:r w:rsidR="00802A2C" w:rsidRPr="0029315A">
        <w:rPr>
          <w:rFonts w:ascii="Times New Roman" w:hAnsi="Times New Roman" w:cs="Times New Roman"/>
          <w:color w:val="000000"/>
          <w:spacing w:val="1"/>
          <w:sz w:val="22"/>
          <w:szCs w:val="22"/>
        </w:rPr>
        <w:t>pomocy de minimis i pomocy de minimis w rolnictwie i rybołówstwie</w:t>
      </w:r>
      <w:r w:rsidR="00276793" w:rsidRPr="0029315A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(Dz. U. z 2007 r., nr 53, poz. 354).</w:t>
      </w:r>
    </w:p>
    <w:p w:rsidR="00E179D0" w:rsidRPr="0029315A" w:rsidRDefault="00E179D0" w:rsidP="00001153">
      <w:pPr>
        <w:shd w:val="clear" w:color="auto" w:fill="FFFFFF"/>
        <w:tabs>
          <w:tab w:val="num" w:pos="540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</w:p>
    <w:p w:rsidR="007461D7" w:rsidRDefault="00802A2C" w:rsidP="007461D7">
      <w:pPr>
        <w:numPr>
          <w:ilvl w:val="0"/>
          <w:numId w:val="12"/>
        </w:numPr>
        <w:shd w:val="clear" w:color="auto" w:fill="FFFFFF"/>
        <w:tabs>
          <w:tab w:val="clear" w:pos="1080"/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29315A">
        <w:rPr>
          <w:rFonts w:ascii="Times New Roman" w:hAnsi="Times New Roman" w:cs="Times New Roman"/>
          <w:color w:val="000000"/>
          <w:sz w:val="22"/>
          <w:szCs w:val="22"/>
        </w:rPr>
        <w:t>Wszystkie płatności będą dokonywane przez</w:t>
      </w:r>
      <w:r w:rsidR="003D5478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 Partnera</w:t>
      </w:r>
      <w:r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 w PLN na rachunek</w:t>
      </w:r>
      <w:r w:rsidR="00CC2B65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 bankowy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Beneficjenta</w:t>
      </w:r>
      <w:r w:rsidR="003D5478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9315A">
        <w:rPr>
          <w:rFonts w:ascii="Times New Roman" w:hAnsi="Times New Roman" w:cs="Times New Roman"/>
          <w:color w:val="000000"/>
          <w:spacing w:val="-1"/>
          <w:sz w:val="22"/>
          <w:szCs w:val="22"/>
        </w:rPr>
        <w:t>prowadzony w złotych polskich.</w:t>
      </w:r>
    </w:p>
    <w:p w:rsidR="007461D7" w:rsidRDefault="007461D7" w:rsidP="007461D7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</w:p>
    <w:p w:rsidR="007461D7" w:rsidRDefault="00802A2C" w:rsidP="007461D7">
      <w:pPr>
        <w:numPr>
          <w:ilvl w:val="0"/>
          <w:numId w:val="12"/>
        </w:numPr>
        <w:shd w:val="clear" w:color="auto" w:fill="FFFFFF"/>
        <w:tabs>
          <w:tab w:val="clear" w:pos="1080"/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Płatności będą </w:t>
      </w:r>
      <w:r w:rsidR="003D5478"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dokonywane na rachunek bankowy </w:t>
      </w:r>
      <w:r w:rsidR="004E4F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>Beneficjenta</w:t>
      </w:r>
      <w:r w:rsidR="00D54A92" w:rsidRPr="004E4F9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D54A92">
        <w:rPr>
          <w:rFonts w:ascii="Times New Roman" w:hAnsi="Times New Roman" w:cs="Times New Roman"/>
          <w:color w:val="000000"/>
          <w:sz w:val="22"/>
          <w:szCs w:val="22"/>
        </w:rPr>
        <w:t>nr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29315A">
        <w:rPr>
          <w:rFonts w:ascii="Times New Roman" w:hAnsi="Times New Roman" w:cs="Times New Roman"/>
          <w:color w:val="000000"/>
          <w:sz w:val="22"/>
          <w:szCs w:val="22"/>
        </w:rPr>
        <w:t>………………..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………………………………………………………………………………..</w:t>
      </w:r>
      <w:r w:rsidR="00D0440C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376F" w:rsidRPr="002E3DB1">
        <w:rPr>
          <w:rFonts w:ascii="Times New Roman" w:hAnsi="Times New Roman" w:cs="Times New Roman"/>
          <w:sz w:val="22"/>
          <w:szCs w:val="22"/>
        </w:rPr>
        <w:br/>
      </w:r>
      <w:r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lastRenderedPageBreak/>
        <w:t xml:space="preserve">prowadzony w </w:t>
      </w:r>
      <w:r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Bank</w:t>
      </w:r>
      <w:r w:rsidR="0029315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u 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</w:t>
      </w:r>
      <w:r w:rsidR="003D376F" w:rsidRPr="002E3DB1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770189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:rsidR="007461D7" w:rsidRDefault="007461D7" w:rsidP="007461D7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461D7" w:rsidRDefault="007461D7" w:rsidP="007461D7">
      <w:pPr>
        <w:numPr>
          <w:ilvl w:val="0"/>
          <w:numId w:val="12"/>
        </w:numPr>
        <w:shd w:val="clear" w:color="auto" w:fill="FFFFFF"/>
        <w:tabs>
          <w:tab w:val="clear" w:pos="1080"/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61D7">
        <w:rPr>
          <w:rFonts w:ascii="Times New Roman" w:hAnsi="Times New Roman" w:cs="Times New Roman"/>
          <w:color w:val="000000"/>
          <w:sz w:val="22"/>
          <w:szCs w:val="22"/>
        </w:rPr>
        <w:t xml:space="preserve">W przypadku, gdy opóźnienie w przekazywaniu środków finansowych wynika z przyczyn niezależnych od Partnera, </w:t>
      </w:r>
      <w:r w:rsidR="005F6D44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Beneficjentowi</w:t>
      </w:r>
      <w:r w:rsidRPr="007461D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7461D7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nie przysługuje prawo domagania się odsetek za opóźnioną </w:t>
      </w:r>
      <w:r w:rsidRPr="007461D7">
        <w:rPr>
          <w:rFonts w:ascii="Times New Roman" w:hAnsi="Times New Roman" w:cs="Times New Roman"/>
          <w:color w:val="000000"/>
          <w:spacing w:val="-2"/>
          <w:sz w:val="22"/>
          <w:szCs w:val="22"/>
        </w:rPr>
        <w:t>płatność.</w:t>
      </w:r>
    </w:p>
    <w:p w:rsidR="007461D7" w:rsidRDefault="007461D7" w:rsidP="007461D7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</w:p>
    <w:p w:rsidR="007461D7" w:rsidRPr="002E3DB1" w:rsidRDefault="007461D7" w:rsidP="007461D7">
      <w:pPr>
        <w:numPr>
          <w:ilvl w:val="0"/>
          <w:numId w:val="12"/>
        </w:numPr>
        <w:shd w:val="clear" w:color="auto" w:fill="FFFFFF"/>
        <w:tabs>
          <w:tab w:val="clear" w:pos="1080"/>
          <w:tab w:val="num" w:pos="398"/>
        </w:tabs>
        <w:spacing w:line="250" w:lineRule="exact"/>
        <w:ind w:left="482" w:right="11" w:hanging="340"/>
        <w:jc w:val="both"/>
        <w:rPr>
          <w:rFonts w:ascii="Times New Roman" w:hAnsi="Times New Roman" w:cs="Times New Roman"/>
          <w:sz w:val="22"/>
          <w:szCs w:val="22"/>
        </w:rPr>
      </w:pPr>
      <w:r w:rsidRPr="007461D7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 przypadku wystąpienia opóźnień w przekazywaniu środków finansowych, 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>przekraczając</w:t>
      </w:r>
      <w:r w:rsidR="00DB1B98">
        <w:rPr>
          <w:rFonts w:ascii="Times New Roman" w:hAnsi="Times New Roman" w:cs="Times New Roman"/>
          <w:color w:val="000000"/>
          <w:sz w:val="22"/>
          <w:szCs w:val="22"/>
        </w:rPr>
        <w:t>ych termin wskazany w § 2 ust. 2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 xml:space="preserve">, Partner zobowiązany jest niezwłocznie poinformować </w:t>
      </w:r>
      <w:r w:rsidR="005F6D44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Beneficjenta</w:t>
      </w:r>
      <w:r w:rsidRPr="007461D7">
        <w:rPr>
          <w:rFonts w:ascii="Times New Roman" w:hAnsi="Times New Roman" w:cs="Times New Roman"/>
          <w:color w:val="000000"/>
          <w:spacing w:val="-1"/>
          <w:sz w:val="22"/>
          <w:szCs w:val="22"/>
        </w:rPr>
        <w:t>, w formie pi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semnej, o przyczynach opóźnień </w:t>
      </w:r>
      <w:r w:rsidRPr="007461D7">
        <w:rPr>
          <w:rFonts w:ascii="Times New Roman" w:hAnsi="Times New Roman" w:cs="Times New Roman"/>
          <w:color w:val="000000"/>
          <w:spacing w:val="-1"/>
          <w:sz w:val="22"/>
          <w:szCs w:val="22"/>
        </w:rPr>
        <w:t>i prognozie przekazania płatności.</w:t>
      </w:r>
    </w:p>
    <w:p w:rsidR="00185D8D" w:rsidRPr="002E3DB1" w:rsidRDefault="00185D8D" w:rsidP="00802A2C">
      <w:pPr>
        <w:shd w:val="clear" w:color="auto" w:fill="FFFFFF"/>
        <w:tabs>
          <w:tab w:val="left" w:pos="514"/>
          <w:tab w:val="left" w:leader="dot" w:pos="7478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9315A" w:rsidRDefault="00802A2C" w:rsidP="00185D8D">
      <w:pPr>
        <w:shd w:val="clear" w:color="auto" w:fill="FFFFFF"/>
        <w:tabs>
          <w:tab w:val="left" w:pos="514"/>
          <w:tab w:val="left" w:leader="dot" w:pos="7478"/>
        </w:tabs>
        <w:spacing w:line="25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2E3DB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§ 3 </w:t>
      </w:r>
    </w:p>
    <w:p w:rsidR="0029315A" w:rsidRDefault="0029315A" w:rsidP="00185D8D">
      <w:pPr>
        <w:shd w:val="clear" w:color="auto" w:fill="FFFFFF"/>
        <w:tabs>
          <w:tab w:val="left" w:pos="514"/>
          <w:tab w:val="left" w:leader="dot" w:pos="7478"/>
        </w:tabs>
        <w:spacing w:line="25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802A2C" w:rsidRPr="002E3DB1" w:rsidRDefault="00802A2C" w:rsidP="00185D8D">
      <w:pPr>
        <w:shd w:val="clear" w:color="auto" w:fill="FFFFFF"/>
        <w:tabs>
          <w:tab w:val="left" w:pos="514"/>
          <w:tab w:val="left" w:leader="dot" w:pos="7478"/>
        </w:tabs>
        <w:spacing w:line="250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2E3DB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Okres wydatkowania przyznanych środków </w:t>
      </w:r>
      <w:r w:rsidR="00D17DF1" w:rsidRPr="002E3DB1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na </w:t>
      </w:r>
      <w:r w:rsidR="003813F4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rozwój przedsiębiorczości</w:t>
      </w:r>
    </w:p>
    <w:p w:rsidR="00185D8D" w:rsidRPr="002E3DB1" w:rsidRDefault="00185D8D" w:rsidP="00185D8D">
      <w:pPr>
        <w:shd w:val="clear" w:color="auto" w:fill="FFFFFF"/>
        <w:tabs>
          <w:tab w:val="left" w:pos="514"/>
          <w:tab w:val="left" w:leader="dot" w:pos="7478"/>
        </w:tabs>
        <w:spacing w:line="25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802A2C" w:rsidRPr="002E3DB1" w:rsidRDefault="00802A2C" w:rsidP="00AE46E4">
      <w:pPr>
        <w:numPr>
          <w:ilvl w:val="0"/>
          <w:numId w:val="14"/>
        </w:numPr>
        <w:shd w:val="clear" w:color="auto" w:fill="FFFFFF"/>
        <w:tabs>
          <w:tab w:val="clear" w:pos="0"/>
          <w:tab w:val="num" w:pos="-284"/>
          <w:tab w:val="left" w:pos="528"/>
          <w:tab w:val="num" w:pos="567"/>
        </w:tabs>
        <w:ind w:left="482" w:hanging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z w:val="22"/>
          <w:szCs w:val="22"/>
        </w:rPr>
        <w:t>Dzień rozpoczęcia działalności gospodarczej ustala się na dzień: ……………………</w:t>
      </w:r>
      <w:r w:rsidRPr="002E3DB1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1"/>
      </w:r>
    </w:p>
    <w:p w:rsidR="00684B01" w:rsidRPr="002E3DB1" w:rsidRDefault="00684B01" w:rsidP="002C2C8F">
      <w:pPr>
        <w:shd w:val="clear" w:color="auto" w:fill="FFFFFF"/>
        <w:tabs>
          <w:tab w:val="left" w:pos="528"/>
          <w:tab w:val="num" w:pos="567"/>
        </w:tabs>
        <w:ind w:firstLine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2A2C" w:rsidRPr="002E3DB1" w:rsidRDefault="005F6D44" w:rsidP="00AE46E4">
      <w:pPr>
        <w:numPr>
          <w:ilvl w:val="0"/>
          <w:numId w:val="14"/>
        </w:numPr>
        <w:shd w:val="clear" w:color="auto" w:fill="FFFFFF"/>
        <w:tabs>
          <w:tab w:val="clear" w:pos="0"/>
          <w:tab w:val="num" w:pos="38"/>
          <w:tab w:val="left" w:pos="528"/>
        </w:tabs>
        <w:ind w:left="482" w:hanging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29315A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>zobowiązuje się do prowadzenia działalności gospodarczej przez okres</w:t>
      </w:r>
      <w:r w:rsidR="00684B01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84B01" w:rsidRPr="002E3DB1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435CD" w:rsidRPr="0029315A">
        <w:rPr>
          <w:rFonts w:ascii="Times New Roman" w:hAnsi="Times New Roman" w:cs="Times New Roman"/>
          <w:color w:val="000000"/>
          <w:sz w:val="22"/>
          <w:szCs w:val="22"/>
        </w:rPr>
        <w:t xml:space="preserve">co najmniej </w:t>
      </w:r>
      <w:r w:rsidR="00802A2C" w:rsidRPr="0029315A">
        <w:rPr>
          <w:rFonts w:ascii="Times New Roman" w:hAnsi="Times New Roman" w:cs="Times New Roman"/>
          <w:color w:val="000000"/>
          <w:sz w:val="22"/>
          <w:szCs w:val="22"/>
        </w:rPr>
        <w:t>12 miesięcy od dnia wskazanego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 w ust. 1.</w:t>
      </w:r>
    </w:p>
    <w:p w:rsidR="00684B01" w:rsidRPr="002E3DB1" w:rsidRDefault="00684B01" w:rsidP="002C2C8F">
      <w:pPr>
        <w:shd w:val="clear" w:color="auto" w:fill="FFFFFF"/>
        <w:tabs>
          <w:tab w:val="left" w:pos="528"/>
        </w:tabs>
        <w:ind w:firstLine="3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2A2C" w:rsidRPr="002E3DB1" w:rsidRDefault="00802A2C" w:rsidP="00AE46E4">
      <w:pPr>
        <w:numPr>
          <w:ilvl w:val="0"/>
          <w:numId w:val="14"/>
        </w:numPr>
        <w:shd w:val="clear" w:color="auto" w:fill="FFFFFF"/>
        <w:tabs>
          <w:tab w:val="clear" w:pos="0"/>
          <w:tab w:val="num" w:pos="-142"/>
          <w:tab w:val="left" w:pos="528"/>
        </w:tabs>
        <w:ind w:left="482" w:hanging="340"/>
        <w:jc w:val="both"/>
        <w:rPr>
          <w:rFonts w:ascii="Times New Roman" w:hAnsi="Times New Roman" w:cs="Times New Roman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>Okres wydatkowania przyznanych środków finansowych ustala się następująco:</w:t>
      </w:r>
    </w:p>
    <w:p w:rsidR="00802A2C" w:rsidRPr="002E3DB1" w:rsidRDefault="00802A2C" w:rsidP="002C2C8F">
      <w:pPr>
        <w:shd w:val="clear" w:color="auto" w:fill="FFFFFF"/>
        <w:tabs>
          <w:tab w:val="left" w:pos="567"/>
          <w:tab w:val="left" w:leader="dot" w:pos="7797"/>
        </w:tabs>
        <w:ind w:firstLine="397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ab/>
        <w:t>1) rozpoczęcie wydatkowania środków finansowych</w:t>
      </w:r>
      <w:r w:rsidRPr="002E3D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E3DB1">
        <w:rPr>
          <w:rFonts w:ascii="Times New Roman" w:hAnsi="Times New Roman" w:cs="Times New Roman"/>
          <w:color w:val="000000"/>
          <w:spacing w:val="-11"/>
          <w:sz w:val="22"/>
          <w:szCs w:val="22"/>
        </w:rPr>
        <w:t>r.</w:t>
      </w:r>
    </w:p>
    <w:p w:rsidR="00D857B9" w:rsidRPr="002E3DB1" w:rsidRDefault="009C5A83" w:rsidP="002C2C8F">
      <w:pPr>
        <w:shd w:val="clear" w:color="auto" w:fill="FFFFFF"/>
        <w:tabs>
          <w:tab w:val="left" w:pos="778"/>
          <w:tab w:val="left" w:leader="dot" w:pos="7797"/>
        </w:tabs>
        <w:ind w:firstLine="397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834EF4"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  <w:r w:rsidR="00802A2C"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2) zakończenie wydatkowania środków finansowych</w:t>
      </w:r>
      <w:r w:rsidR="0029315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02A2C" w:rsidRPr="002E3DB1">
        <w:rPr>
          <w:rFonts w:ascii="Times New Roman" w:hAnsi="Times New Roman" w:cs="Times New Roman"/>
          <w:color w:val="000000"/>
          <w:spacing w:val="-9"/>
          <w:sz w:val="22"/>
          <w:szCs w:val="22"/>
        </w:rPr>
        <w:t>r.</w:t>
      </w:r>
    </w:p>
    <w:p w:rsidR="00150711" w:rsidRPr="0029315A" w:rsidRDefault="00150711" w:rsidP="00DB1B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3E34" w:rsidRPr="00440F6D" w:rsidRDefault="005F6D44" w:rsidP="00AE46E4">
      <w:pPr>
        <w:numPr>
          <w:ilvl w:val="0"/>
          <w:numId w:val="14"/>
        </w:numPr>
        <w:shd w:val="clear" w:color="auto" w:fill="FFFFFF"/>
        <w:tabs>
          <w:tab w:val="left" w:pos="528"/>
          <w:tab w:val="num" w:pos="567"/>
        </w:tabs>
        <w:ind w:left="482" w:hanging="34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9C5A83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zobowiązany jest niezwłocznie </w:t>
      </w:r>
      <w:r w:rsidR="00802A2C"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powiadomić </w:t>
      </w:r>
      <w:r w:rsidR="009C5A83" w:rsidRPr="00440F6D"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="00440F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2A2C" w:rsidRPr="00440F6D">
        <w:rPr>
          <w:rFonts w:ascii="Times New Roman" w:hAnsi="Times New Roman" w:cs="Times New Roman"/>
          <w:color w:val="000000"/>
          <w:sz w:val="22"/>
          <w:szCs w:val="22"/>
        </w:rPr>
        <w:t>o wszelkich okolicznościach, mogących zakłócić lub opóźnić wydatkowanie przyznanych środków finansowych.</w:t>
      </w:r>
    </w:p>
    <w:p w:rsidR="00A93E34" w:rsidRPr="00440F6D" w:rsidRDefault="00A93E34" w:rsidP="002C2C8F">
      <w:pPr>
        <w:shd w:val="clear" w:color="auto" w:fill="FFFFFF"/>
        <w:tabs>
          <w:tab w:val="left" w:pos="528"/>
          <w:tab w:val="num" w:pos="567"/>
        </w:tabs>
        <w:ind w:firstLine="397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802A2C" w:rsidRPr="002E3DB1" w:rsidRDefault="00802A2C" w:rsidP="00AE46E4">
      <w:pPr>
        <w:numPr>
          <w:ilvl w:val="0"/>
          <w:numId w:val="14"/>
        </w:numPr>
        <w:shd w:val="clear" w:color="auto" w:fill="FFFFFF"/>
        <w:tabs>
          <w:tab w:val="clear" w:pos="0"/>
          <w:tab w:val="num" w:pos="-142"/>
          <w:tab w:val="left" w:pos="528"/>
        </w:tabs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>Termin zakończenia wydatkowania przyznanych środków finansowych określony w ust.</w:t>
      </w:r>
      <w:r w:rsidR="009C5A83"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21338D"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>3</w:t>
      </w:r>
      <w:r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pkt 2 może zostać przedłużony na </w:t>
      </w:r>
      <w:r w:rsidR="007F20C8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>uzasadniony wniosek</w:t>
      </w:r>
      <w:r w:rsidR="00924AFC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4E4F92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="00924AFC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>, złożony nie</w:t>
      </w:r>
      <w:r w:rsidR="00924AFC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później</w:t>
      </w:r>
      <w:r w:rsid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924AFC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>niż</w:t>
      </w:r>
      <w:r w:rsidR="00150711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</w:r>
      <w:r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w terminie </w:t>
      </w:r>
      <w:r w:rsidR="00A63DEB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>14</w:t>
      </w:r>
      <w:r w:rsidR="00E6140B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dni</w:t>
      </w:r>
      <w:r w:rsidR="00473A6F" w:rsidRPr="002E3DB1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A63DEB"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>przed dniem, w którym zmiana</w:t>
      </w:r>
      <w:r w:rsidR="00924AFC"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U</w:t>
      </w:r>
      <w:r w:rsidR="00F37F52" w:rsidRPr="002E3DB1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mowy w tym zakresie </w:t>
      </w:r>
      <w:r w:rsidR="00A63DEB"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powinna wejść</w:t>
      </w:r>
      <w:r w:rsidR="007B0AAA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="00A63DEB"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w życie</w:t>
      </w:r>
      <w:r w:rsidR="00F37F52" w:rsidRPr="002E3DB1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A93E34" w:rsidRPr="002E3DB1" w:rsidRDefault="00A93E34" w:rsidP="00684B01">
      <w:pPr>
        <w:shd w:val="clear" w:color="auto" w:fill="FFFFFF"/>
        <w:tabs>
          <w:tab w:val="left" w:pos="528"/>
        </w:tabs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745FB4" w:rsidRPr="00440F6D" w:rsidRDefault="00802A2C" w:rsidP="00AE46E4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Do wniosku, </w:t>
      </w:r>
      <w:r w:rsidR="00165202" w:rsidRPr="002E3DB1">
        <w:rPr>
          <w:rFonts w:ascii="Times New Roman" w:hAnsi="Times New Roman" w:cs="Times New Roman"/>
          <w:color w:val="000000"/>
          <w:sz w:val="22"/>
          <w:szCs w:val="22"/>
        </w:rPr>
        <w:t xml:space="preserve">o którym </w:t>
      </w:r>
      <w:r w:rsidR="00165202"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mowa w </w:t>
      </w:r>
      <w:r w:rsidR="003813F4">
        <w:rPr>
          <w:rFonts w:ascii="Times New Roman" w:hAnsi="Times New Roman" w:cs="Times New Roman"/>
          <w:color w:val="000000"/>
          <w:sz w:val="22"/>
          <w:szCs w:val="22"/>
        </w:rPr>
        <w:t>ust. 5</w:t>
      </w:r>
      <w:r w:rsidR="00EE7ABB"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6D44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440F6D"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0F6D">
        <w:rPr>
          <w:rFonts w:ascii="Times New Roman" w:hAnsi="Times New Roman" w:cs="Times New Roman"/>
          <w:color w:val="000000"/>
          <w:sz w:val="22"/>
          <w:szCs w:val="22"/>
        </w:rPr>
        <w:t>zobowiązany jest dołączyć dokumentację niezbędną do jego prawidłowej oceny.</w:t>
      </w:r>
    </w:p>
    <w:p w:rsidR="00745FB4" w:rsidRPr="002E3DB1" w:rsidRDefault="00745FB4" w:rsidP="00745FB4">
      <w:pPr>
        <w:shd w:val="clear" w:color="auto" w:fill="FFFFFF"/>
        <w:tabs>
          <w:tab w:val="left" w:pos="528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D9329E" w:rsidRPr="00DB1B98" w:rsidRDefault="005F6D44" w:rsidP="00DB1B98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440F6D" w:rsidRPr="002E3DB1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="00802A2C" w:rsidRPr="002E3DB1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może zawiesić wydatkowanie przyznanych środków finansowych, </w:t>
      </w:r>
      <w:r w:rsidR="00802A2C" w:rsidRPr="002E3DB1">
        <w:rPr>
          <w:rFonts w:ascii="Times New Roman" w:hAnsi="Times New Roman" w:cs="Times New Roman"/>
          <w:color w:val="000000"/>
          <w:spacing w:val="4"/>
          <w:sz w:val="22"/>
          <w:szCs w:val="22"/>
        </w:rPr>
        <w:br/>
        <w:t xml:space="preserve">w przypadku zaistnienia okoliczności </w:t>
      </w:r>
      <w:r w:rsidR="00802A2C" w:rsidRPr="002E3DB1">
        <w:rPr>
          <w:rFonts w:ascii="Times New Roman" w:hAnsi="Times New Roman" w:cs="Times New Roman"/>
          <w:color w:val="000000"/>
          <w:sz w:val="22"/>
          <w:szCs w:val="22"/>
        </w:rPr>
        <w:t>uniemożliwiających lub zagrażających ich dalsze wydatkowanie.</w:t>
      </w:r>
    </w:p>
    <w:p w:rsidR="00745FB4" w:rsidRPr="00440F6D" w:rsidRDefault="00745FB4" w:rsidP="003B5EE2">
      <w:p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802A2C" w:rsidRPr="00440F6D" w:rsidRDefault="00802A2C" w:rsidP="00AE46E4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>W przypadku zaistnienia okoli</w:t>
      </w:r>
      <w:r w:rsidR="00165202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czności, o których mowa w </w:t>
      </w:r>
      <w:r w:rsidR="003813F4">
        <w:rPr>
          <w:rFonts w:ascii="Times New Roman" w:hAnsi="Times New Roman" w:cs="Times New Roman"/>
          <w:color w:val="000000"/>
          <w:spacing w:val="1"/>
          <w:sz w:val="22"/>
          <w:szCs w:val="22"/>
        </w:rPr>
        <w:t>ust. 7</w:t>
      </w:r>
      <w:r w:rsidR="001C21B9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5F6D44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440F6D"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440F6D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zobowiązany </w:t>
      </w:r>
      <w:r w:rsidRPr="00440F6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jest niezwłocznie powiadomić o tym </w:t>
      </w:r>
      <w:r w:rsidR="007825EC" w:rsidRPr="00440F6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Partnera </w:t>
      </w:r>
      <w:r w:rsidRPr="00440F6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oraz przedstawić wszelkie niezbędne </w:t>
      </w:r>
      <w:r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>informacje w tym zakresie.</w:t>
      </w:r>
    </w:p>
    <w:p w:rsidR="00745FB4" w:rsidRPr="00440F6D" w:rsidRDefault="00745FB4" w:rsidP="003B5EE2">
      <w:p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802A2C" w:rsidRPr="00440F6D" w:rsidRDefault="00802A2C" w:rsidP="00AE46E4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440F6D">
        <w:rPr>
          <w:rFonts w:ascii="Times New Roman" w:hAnsi="Times New Roman" w:cs="Times New Roman"/>
          <w:color w:val="000000"/>
          <w:sz w:val="22"/>
          <w:szCs w:val="22"/>
        </w:rPr>
        <w:t>W przypadku zaistnienia okoli</w:t>
      </w:r>
      <w:r w:rsidR="00165202"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czności, o których mowa w ust. </w:t>
      </w:r>
      <w:r w:rsidR="003813F4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C0F0A" w:rsidRPr="00440F6D">
        <w:rPr>
          <w:rFonts w:ascii="Times New Roman" w:hAnsi="Times New Roman" w:cs="Times New Roman"/>
          <w:color w:val="000000"/>
          <w:sz w:val="22"/>
          <w:szCs w:val="22"/>
        </w:rPr>
        <w:t>Partner</w:t>
      </w:r>
      <w:r w:rsidRPr="00440F6D">
        <w:rPr>
          <w:rFonts w:ascii="Times New Roman" w:hAnsi="Times New Roman" w:cs="Times New Roman"/>
          <w:color w:val="000000"/>
          <w:sz w:val="22"/>
          <w:szCs w:val="22"/>
        </w:rPr>
        <w:t xml:space="preserve"> może rozwiązać </w:t>
      </w:r>
      <w:r w:rsidRPr="00440F6D">
        <w:rPr>
          <w:rFonts w:ascii="Times New Roman" w:hAnsi="Times New Roman" w:cs="Times New Roman"/>
          <w:color w:val="000000"/>
          <w:spacing w:val="-1"/>
          <w:sz w:val="22"/>
          <w:szCs w:val="22"/>
        </w:rPr>
        <w:t>Umowę zgodnie z § 7.</w:t>
      </w:r>
    </w:p>
    <w:p w:rsidR="006A7F9D" w:rsidRPr="00440F6D" w:rsidRDefault="006A7F9D" w:rsidP="003B5EE2">
      <w:p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802A2C" w:rsidRPr="00440F6D" w:rsidRDefault="00802A2C" w:rsidP="00AE46E4">
      <w:pPr>
        <w:numPr>
          <w:ilvl w:val="0"/>
          <w:numId w:val="14"/>
        </w:numPr>
        <w:shd w:val="clear" w:color="auto" w:fill="FFFFFF"/>
        <w:tabs>
          <w:tab w:val="left" w:pos="528"/>
        </w:tabs>
        <w:spacing w:line="250" w:lineRule="exact"/>
        <w:ind w:left="482" w:hanging="340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>W przypadku, nie rozwiązania p</w:t>
      </w:r>
      <w:r w:rsidR="000629E6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rzez </w:t>
      </w:r>
      <w:r w:rsidR="009D2B98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Partnera </w:t>
      </w: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>Umowy, na zasadach</w:t>
      </w:r>
      <w:r w:rsidR="00DF431D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>, o</w:t>
      </w: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których mowa</w:t>
      </w:r>
      <w:r w:rsidR="00E87EF6">
        <w:rPr>
          <w:rFonts w:ascii="Times New Roman" w:hAnsi="Times New Roman" w:cs="Times New Roman"/>
          <w:color w:val="000000"/>
          <w:spacing w:val="6"/>
          <w:sz w:val="22"/>
          <w:szCs w:val="22"/>
        </w:rPr>
        <w:br/>
      </w:r>
      <w:r w:rsidR="00473A6F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w </w:t>
      </w:r>
      <w:r w:rsidR="00312913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>§ 7</w:t>
      </w: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>,</w:t>
      </w:r>
      <w:r w:rsidR="00DA5AF6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5F6D44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440F6D"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jest uprawniony do wznowienia wydatkowania przyznanych środków </w:t>
      </w:r>
      <w:r w:rsidRPr="00440F6D">
        <w:rPr>
          <w:rFonts w:ascii="Times New Roman" w:hAnsi="Times New Roman" w:cs="Times New Roman"/>
          <w:color w:val="000000"/>
          <w:spacing w:val="6"/>
          <w:sz w:val="22"/>
          <w:szCs w:val="22"/>
        </w:rPr>
        <w:lastRenderedPageBreak/>
        <w:t xml:space="preserve">finansowych po ustaniu </w:t>
      </w:r>
      <w:r w:rsidRPr="00440F6D">
        <w:rPr>
          <w:rFonts w:ascii="Times New Roman" w:hAnsi="Times New Roman" w:cs="Times New Roman"/>
          <w:color w:val="000000"/>
          <w:spacing w:val="3"/>
          <w:sz w:val="22"/>
          <w:szCs w:val="22"/>
        </w:rPr>
        <w:t>okoli</w:t>
      </w:r>
      <w:r w:rsidR="006A7F9D" w:rsidRPr="00440F6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czności, o których mowa w </w:t>
      </w:r>
      <w:r w:rsidR="00F1135D">
        <w:rPr>
          <w:rFonts w:ascii="Times New Roman" w:hAnsi="Times New Roman" w:cs="Times New Roman"/>
          <w:color w:val="000000"/>
          <w:spacing w:val="3"/>
          <w:sz w:val="22"/>
          <w:szCs w:val="22"/>
        </w:rPr>
        <w:t>ust. 7</w:t>
      </w:r>
      <w:r w:rsidRPr="00440F6D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, po uprzednim zawiadomieniu o tym fakcie </w:t>
      </w:r>
      <w:r w:rsidR="00DF431D" w:rsidRPr="00440F6D">
        <w:rPr>
          <w:rFonts w:ascii="Times New Roman" w:hAnsi="Times New Roman" w:cs="Times New Roman"/>
          <w:color w:val="000000"/>
          <w:spacing w:val="-2"/>
          <w:sz w:val="22"/>
          <w:szCs w:val="22"/>
        </w:rPr>
        <w:t>Partnera</w:t>
      </w:r>
      <w:r w:rsidRPr="00440F6D">
        <w:rPr>
          <w:rFonts w:ascii="Times New Roman" w:hAnsi="Times New Roman" w:cs="Times New Roman"/>
          <w:color w:val="000000"/>
          <w:spacing w:val="-2"/>
          <w:sz w:val="22"/>
          <w:szCs w:val="22"/>
        </w:rPr>
        <w:t>.</w:t>
      </w:r>
    </w:p>
    <w:p w:rsidR="006A7F9D" w:rsidRPr="002E3DB1" w:rsidRDefault="006A7F9D" w:rsidP="006A7F9D">
      <w:pPr>
        <w:shd w:val="clear" w:color="auto" w:fill="FFFFFF"/>
        <w:tabs>
          <w:tab w:val="left" w:pos="528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</w:p>
    <w:p w:rsidR="00303A9F" w:rsidRDefault="00303A9F" w:rsidP="00303A9F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§ 4</w:t>
      </w:r>
    </w:p>
    <w:p w:rsidR="00303A9F" w:rsidRDefault="00303A9F" w:rsidP="00303A9F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03A9F" w:rsidRPr="00732C46" w:rsidRDefault="00647B60" w:rsidP="00303A9F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Wydatkowanie </w:t>
      </w:r>
      <w:r w:rsidR="00303A9F" w:rsidRPr="00732C4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środków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="00303A9F" w:rsidRPr="00732C4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="00DB1B9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rozwój przedsiębiorczości</w:t>
      </w:r>
    </w:p>
    <w:p w:rsidR="00303A9F" w:rsidRPr="00732C46" w:rsidRDefault="00303A9F" w:rsidP="00303A9F">
      <w:p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03A9F" w:rsidRPr="00E87EF6" w:rsidRDefault="005F6D44" w:rsidP="00E25005">
      <w:pPr>
        <w:numPr>
          <w:ilvl w:val="0"/>
          <w:numId w:val="23"/>
        </w:numPr>
        <w:shd w:val="clear" w:color="auto" w:fill="FFFFFF"/>
        <w:tabs>
          <w:tab w:val="clear" w:pos="1416"/>
          <w:tab w:val="num" w:pos="720"/>
        </w:tabs>
        <w:ind w:left="72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Beneficjent</w:t>
      </w:r>
      <w:r w:rsidR="00647B60" w:rsidRPr="00E25005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="00303A9F" w:rsidRPr="00E25005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zobowiązuje się do wydatkowania środków finansowych będących przedmiotem </w:t>
      </w:r>
      <w:r w:rsidR="00303A9F" w:rsidRPr="00E25005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Wniosku o przyznanie środków na </w:t>
      </w:r>
      <w:r w:rsidR="00F1135D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rozwój przedsiębiorczości</w:t>
      </w:r>
      <w:r w:rsidR="00F1135D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03A9F"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w zakresie zaakceptowanym przez Partnera z najwyższym stopniem staranności, w sposób zapewniający uzyskanie jak </w:t>
      </w:r>
      <w:r w:rsidR="00303A9F"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najlepszych wyników i z dbałością wymaganą przez najlepszą praktykę </w:t>
      </w:r>
      <w:r w:rsidR="00F1135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</w:t>
      </w:r>
      <w:r w:rsidR="00303A9F"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w danej dziedzinie </w:t>
      </w:r>
      <w:r w:rsidR="00303A9F"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oraz zgodnie z niniejszą Umową.</w:t>
      </w:r>
    </w:p>
    <w:p w:rsidR="00E87EF6" w:rsidRPr="00E87EF6" w:rsidRDefault="00E87EF6" w:rsidP="00E87EF6">
      <w:pPr>
        <w:shd w:val="clear" w:color="auto" w:fill="FFFFFF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303A9F" w:rsidRPr="00E25005" w:rsidRDefault="00303A9F" w:rsidP="00E87EF6">
      <w:pPr>
        <w:numPr>
          <w:ilvl w:val="0"/>
          <w:numId w:val="23"/>
        </w:numPr>
        <w:shd w:val="clear" w:color="auto" w:fill="FFFFFF"/>
        <w:tabs>
          <w:tab w:val="clear" w:pos="1416"/>
          <w:tab w:val="num" w:pos="720"/>
        </w:tabs>
        <w:ind w:left="72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Warunkiem uznania wydatków na </w:t>
      </w:r>
      <w:r w:rsidR="00F1135D">
        <w:rPr>
          <w:rFonts w:ascii="Times New Roman" w:hAnsi="Times New Roman" w:cs="Times New Roman"/>
          <w:color w:val="000000"/>
          <w:sz w:val="22"/>
          <w:szCs w:val="22"/>
        </w:rPr>
        <w:t>rozwój przedsiębiorczości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>, o których mowa w</w:t>
      </w:r>
      <w:r w:rsidR="004E4F9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135D">
        <w:rPr>
          <w:rFonts w:ascii="Times New Roman" w:hAnsi="Times New Roman" w:cs="Times New Roman"/>
          <w:color w:val="000000"/>
          <w:sz w:val="22"/>
          <w:szCs w:val="22"/>
        </w:rPr>
        <w:t>§ 2 ust. 1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 jest:</w:t>
      </w:r>
    </w:p>
    <w:p w:rsidR="00303A9F" w:rsidRPr="00E25005" w:rsidRDefault="00303A9F" w:rsidP="00303A9F">
      <w:pPr>
        <w:numPr>
          <w:ilvl w:val="0"/>
          <w:numId w:val="3"/>
        </w:numPr>
        <w:shd w:val="clear" w:color="auto" w:fill="FFFFFF"/>
        <w:tabs>
          <w:tab w:val="left" w:pos="1435"/>
        </w:tabs>
        <w:spacing w:line="250" w:lineRule="exact"/>
        <w:ind w:left="1435" w:hanging="355"/>
        <w:jc w:val="both"/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wydatkowanie przyznanych środków finansowych, zgodnie ze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Pr="00E25005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 xml:space="preserve">pecyfikacją wydatków w ramach środków na </w:t>
      </w:r>
      <w:r w:rsidR="00DB1B98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rozwój przedsiębiorczości</w:t>
      </w:r>
      <w:r w:rsidRPr="00E25005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.</w:t>
      </w:r>
    </w:p>
    <w:p w:rsidR="00303A9F" w:rsidRPr="00E25005" w:rsidRDefault="00303A9F" w:rsidP="00303A9F">
      <w:pPr>
        <w:shd w:val="clear" w:color="auto" w:fill="FFFFFF"/>
        <w:tabs>
          <w:tab w:val="left" w:pos="1435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</w:p>
    <w:p w:rsidR="00303A9F" w:rsidRPr="00E25005" w:rsidRDefault="00303A9F" w:rsidP="00303A9F">
      <w:pPr>
        <w:numPr>
          <w:ilvl w:val="0"/>
          <w:numId w:val="3"/>
        </w:numPr>
        <w:shd w:val="clear" w:color="auto" w:fill="FFFFFF"/>
        <w:tabs>
          <w:tab w:val="left" w:pos="1435"/>
        </w:tabs>
        <w:spacing w:line="250" w:lineRule="exact"/>
        <w:ind w:left="1435" w:hanging="355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złożenie w terminie 30 dni kalendarzowych, od dnia zakończenia wydatkowania środków finansowych, tj. od dnia ................... zestawienia poniesionych wydatków na rozpoczęcie działalności gospodarczej, wraz z dokumentami 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potwierdzającymi wydatkowanie środków finansowych, zgodnie ze </w:t>
      </w:r>
      <w:r w:rsidR="00E2500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25005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 xml:space="preserve">pecyfikacją wydatków w ramach środków na </w:t>
      </w:r>
      <w:r w:rsidR="00F1135D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rozwój przedsiębiorczości</w:t>
      </w: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, takimi jak:</w:t>
      </w:r>
    </w:p>
    <w:p w:rsidR="00303A9F" w:rsidRPr="00E25005" w:rsidRDefault="00303A9F" w:rsidP="00E25005">
      <w:pPr>
        <w:numPr>
          <w:ilvl w:val="0"/>
          <w:numId w:val="4"/>
        </w:numPr>
        <w:shd w:val="clear" w:color="auto" w:fill="FFFFFF"/>
        <w:tabs>
          <w:tab w:val="left" w:pos="1440"/>
        </w:tabs>
        <w:ind w:left="1795" w:hanging="355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kopie faktur lub innych dokumentów księgowych o równoważnej wartości </w:t>
      </w:r>
      <w:r w:rsidRPr="00E25005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dowodowej </w:t>
      </w: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(w tym rachunek uproszczony, umowa kupna-sprzedaży na kwotę powyżej 1.000 zł wraz z dowodem opłaty podatku w Urzędzie Skarbowym) z wyraźnie zaznaczoną i </w:t>
      </w:r>
      <w:r w:rsidRPr="005F6D44"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  <w:t>potwierdzoną</w:t>
      </w: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formą płatności, datą sprzedaży oraz datą wystawienia dokumentu,</w:t>
      </w:r>
    </w:p>
    <w:p w:rsidR="00303A9F" w:rsidRPr="00E25005" w:rsidRDefault="00303A9F" w:rsidP="00303A9F">
      <w:pPr>
        <w:numPr>
          <w:ilvl w:val="0"/>
          <w:numId w:val="4"/>
        </w:numPr>
        <w:shd w:val="clear" w:color="auto" w:fill="FFFFFF"/>
        <w:tabs>
          <w:tab w:val="left" w:pos="1795"/>
        </w:tabs>
        <w:spacing w:before="115"/>
        <w:ind w:left="1435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z w:val="22"/>
          <w:szCs w:val="22"/>
        </w:rPr>
        <w:t>kopie dokumentów potwierdzających odbiór urządzeń lub wykonanie prac,</w:t>
      </w:r>
    </w:p>
    <w:p w:rsidR="00303A9F" w:rsidRPr="00E25005" w:rsidRDefault="00303A9F" w:rsidP="00303A9F">
      <w:pPr>
        <w:numPr>
          <w:ilvl w:val="0"/>
          <w:numId w:val="4"/>
        </w:numPr>
        <w:shd w:val="clear" w:color="auto" w:fill="FFFFFF"/>
        <w:tabs>
          <w:tab w:val="left" w:pos="1795"/>
        </w:tabs>
        <w:spacing w:before="120" w:line="250" w:lineRule="exact"/>
        <w:ind w:left="1795" w:hanging="36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w przypadku zakupu urządzeń, które nie zostały zamontowane – kopie </w:t>
      </w: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protokołów odbioru urządzeń lub przyjęcia materiałów, z podaniem ich miejsca </w:t>
      </w:r>
      <w:r w:rsidRPr="00E25005">
        <w:rPr>
          <w:rFonts w:ascii="Times New Roman" w:hAnsi="Times New Roman" w:cs="Times New Roman"/>
          <w:color w:val="000000"/>
          <w:spacing w:val="-2"/>
          <w:sz w:val="22"/>
          <w:szCs w:val="22"/>
        </w:rPr>
        <w:t>składowania,</w:t>
      </w:r>
    </w:p>
    <w:p w:rsidR="00303A9F" w:rsidRPr="00E25005" w:rsidRDefault="00303A9F" w:rsidP="00303A9F">
      <w:pPr>
        <w:numPr>
          <w:ilvl w:val="0"/>
          <w:numId w:val="4"/>
        </w:numPr>
        <w:shd w:val="clear" w:color="auto" w:fill="FFFFFF"/>
        <w:tabs>
          <w:tab w:val="left" w:pos="1795"/>
        </w:tabs>
        <w:spacing w:before="115" w:line="254" w:lineRule="exact"/>
        <w:ind w:left="1795" w:hanging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250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kopie </w:t>
      </w:r>
      <w:r w:rsidRPr="00E25005">
        <w:rPr>
          <w:rFonts w:ascii="Times New Roman" w:hAnsi="Times New Roman" w:cs="Times New Roman"/>
          <w:color w:val="000000"/>
          <w:sz w:val="24"/>
          <w:szCs w:val="24"/>
        </w:rPr>
        <w:t>przelewów bankowych potwierdzających dokonanie płatności,</w:t>
      </w:r>
    </w:p>
    <w:p w:rsidR="00303A9F" w:rsidRPr="00E25005" w:rsidRDefault="00303A9F" w:rsidP="00303A9F">
      <w:pPr>
        <w:numPr>
          <w:ilvl w:val="0"/>
          <w:numId w:val="4"/>
        </w:numPr>
        <w:shd w:val="clear" w:color="auto" w:fill="FFFFFF"/>
        <w:tabs>
          <w:tab w:val="left" w:pos="1795"/>
        </w:tabs>
        <w:spacing w:before="120" w:line="250" w:lineRule="exact"/>
        <w:ind w:left="1795" w:hanging="36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kopie innych </w:t>
      </w:r>
      <w:r w:rsidRPr="00E25005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dokumentów potwierdzających prawidłowe wydatkowanie środków finansowych, 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>zgodnie ze</w:t>
      </w:r>
      <w:r w:rsidR="00E25005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 xml:space="preserve"> S</w:t>
      </w:r>
      <w:r w:rsidRPr="00E25005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pecyfikacją wydatków w ramach środków na rozpoczęcie działalności gospodarczej</w:t>
      </w:r>
      <w:r w:rsidR="00E25005" w:rsidRPr="00E250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03A9F" w:rsidRPr="00E25005" w:rsidRDefault="00303A9F" w:rsidP="00303A9F">
      <w:pPr>
        <w:numPr>
          <w:ilvl w:val="0"/>
          <w:numId w:val="5"/>
        </w:numPr>
        <w:shd w:val="clear" w:color="auto" w:fill="FFFFFF"/>
        <w:tabs>
          <w:tab w:val="left" w:pos="1435"/>
        </w:tabs>
        <w:spacing w:before="120" w:line="250" w:lineRule="exact"/>
        <w:ind w:left="1435" w:hanging="355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przeprowadzenie przez Partnera kontroli na miejscu realizacji inwestycji w celu 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>zbadania czy inwestycja została zrealizowana zgodnie z biznesplanem,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 w zakresie zaakceptowanym przez Partnera;</w:t>
      </w:r>
    </w:p>
    <w:p w:rsidR="00303A9F" w:rsidRPr="00D9329E" w:rsidRDefault="00303A9F" w:rsidP="00D9329E">
      <w:pPr>
        <w:numPr>
          <w:ilvl w:val="0"/>
          <w:numId w:val="5"/>
        </w:numPr>
        <w:shd w:val="clear" w:color="auto" w:fill="FFFFFF"/>
        <w:tabs>
          <w:tab w:val="left" w:pos="1435"/>
        </w:tabs>
        <w:spacing w:before="120" w:line="250" w:lineRule="exact"/>
        <w:ind w:left="1435" w:hanging="355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akceptacja przez 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przekazanego przez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zestawienia </w:t>
      </w: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poniesionych wydatków na rozpoczęcie działalności gospodarczej wraz dokumentami potwierdzającymi i 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 xml:space="preserve">uzasadniającymi prawidłowe wydatkowanie przyznanych środków finansowych, zgodnie ze </w:t>
      </w:r>
      <w:r w:rsidR="00E2500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25005">
        <w:rPr>
          <w:rFonts w:ascii="Times New Roman" w:hAnsi="Times New Roman" w:cs="Times New Roman"/>
          <w:i/>
          <w:color w:val="000000"/>
          <w:spacing w:val="1"/>
          <w:sz w:val="22"/>
          <w:szCs w:val="22"/>
        </w:rPr>
        <w:t>pecyfikacją wydatków w ramach środków na rozpoczęcie działalności gospodarczej.</w:t>
      </w:r>
    </w:p>
    <w:p w:rsidR="007B0AAA" w:rsidRPr="008E0462" w:rsidRDefault="007B0AAA" w:rsidP="00303A9F">
      <w:pPr>
        <w:shd w:val="clear" w:color="auto" w:fill="FFFFFF"/>
        <w:tabs>
          <w:tab w:val="left" w:pos="1435"/>
        </w:tabs>
        <w:spacing w:before="120" w:line="250" w:lineRule="exac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F60" w:rsidRDefault="00303A9F" w:rsidP="00C06F60">
      <w:pPr>
        <w:numPr>
          <w:ilvl w:val="0"/>
          <w:numId w:val="25"/>
        </w:num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Kopie wszystkich dok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>umentów, o których mowa w ust. 2</w:t>
      </w: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pkt 2 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>muszą być oznaczone datą</w:t>
      </w:r>
      <w:r w:rsidR="00D841C1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i potwierdzone przez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Beneficjenta</w:t>
      </w:r>
      <w:r w:rsidRPr="00E25005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za zgodność z oryginałem wraz z podpisem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Beneficjenta</w:t>
      </w:r>
      <w:r w:rsidR="008E7991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C06F60" w:rsidRDefault="00C06F60" w:rsidP="00C06F60">
      <w:pPr>
        <w:shd w:val="clear" w:color="auto" w:fill="FFFFFF"/>
        <w:tabs>
          <w:tab w:val="num" w:pos="540"/>
          <w:tab w:val="left" w:pos="710"/>
        </w:tabs>
        <w:spacing w:line="250" w:lineRule="exact"/>
        <w:ind w:left="142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C06F60" w:rsidRDefault="00303A9F" w:rsidP="00C06F60">
      <w:pPr>
        <w:numPr>
          <w:ilvl w:val="0"/>
          <w:numId w:val="25"/>
        </w:num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Data sprzedaży, płatności i data wystawienia faktury nie mogą być wcześniejsze </w:t>
      </w:r>
      <w:r w:rsidRPr="00E25005">
        <w:rPr>
          <w:rFonts w:ascii="Times New Roman" w:hAnsi="Times New Roman" w:cs="Times New Roman"/>
          <w:color w:val="000000"/>
          <w:spacing w:val="8"/>
          <w:sz w:val="22"/>
          <w:szCs w:val="22"/>
        </w:rPr>
        <w:t>niż data rozpoczęcia wydatkowania środków fin</w:t>
      </w:r>
      <w:r w:rsidR="00C06F60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ansowych </w:t>
      </w:r>
      <w:r w:rsidRPr="00E25005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tj. ....................... i późniejsze niż data zakończenia wydatkowania środków finansowych </w:t>
      </w: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tj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>. .............................</w:t>
      </w:r>
    </w:p>
    <w:p w:rsidR="00C06F60" w:rsidRDefault="00C06F60" w:rsidP="00C06F60">
      <w:p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C06F60" w:rsidRDefault="00303A9F" w:rsidP="00C06F60">
      <w:pPr>
        <w:numPr>
          <w:ilvl w:val="0"/>
          <w:numId w:val="25"/>
        </w:num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E25005">
        <w:rPr>
          <w:rFonts w:ascii="Times New Roman" w:hAnsi="Times New Roman" w:cs="Times New Roman"/>
          <w:color w:val="000000"/>
          <w:spacing w:val="-1"/>
          <w:sz w:val="22"/>
          <w:szCs w:val="22"/>
        </w:rPr>
        <w:t>Kopie d</w:t>
      </w:r>
      <w:r w:rsidRPr="00E25005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okumentów dotyczące kosztów poniesionych w walutach obcych powinny być </w:t>
      </w:r>
      <w:r w:rsidRPr="00E25005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opisane na odwrocie z podaniem przeliczenia kwoty na PLN po średnim kursie </w:t>
      </w:r>
      <w:r w:rsidR="00C7298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NBP </w:t>
      </w:r>
      <w:r w:rsidRPr="00E25005">
        <w:rPr>
          <w:rFonts w:ascii="Times New Roman" w:hAnsi="Times New Roman" w:cs="Times New Roman"/>
          <w:color w:val="000000"/>
          <w:sz w:val="22"/>
          <w:szCs w:val="22"/>
        </w:rPr>
        <w:t>obowiązującym w dniu sprzedaży określonym na fakturze lub równoważnym dokumencie.</w:t>
      </w:r>
    </w:p>
    <w:p w:rsidR="00C06F60" w:rsidRDefault="00C06F60" w:rsidP="00C06F60">
      <w:p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C06F60" w:rsidRDefault="00303A9F" w:rsidP="00C06F60">
      <w:pPr>
        <w:numPr>
          <w:ilvl w:val="0"/>
          <w:numId w:val="25"/>
        </w:num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C06F6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W przypadku stwierdzenia braków formalnych w złożonym zestawieniu poniesionych </w:t>
      </w:r>
      <w:r w:rsidRP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wydatków na </w:t>
      </w:r>
      <w:r w:rsidR="00F1135D">
        <w:rPr>
          <w:rFonts w:ascii="Times New Roman" w:hAnsi="Times New Roman" w:cs="Times New Roman"/>
          <w:color w:val="000000"/>
          <w:spacing w:val="1"/>
          <w:sz w:val="22"/>
          <w:szCs w:val="22"/>
        </w:rPr>
        <w:t>rozwój przedsiębiorczości</w:t>
      </w:r>
      <w:r w:rsidRP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>, o którym mo</w:t>
      </w:r>
      <w:r w:rsid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>wa w ust. 2</w:t>
      </w:r>
      <w:r w:rsidRP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pkt 2, Partner wzywa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Beneficjenta</w:t>
      </w:r>
      <w:r w:rsidRP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C06F60">
        <w:rPr>
          <w:rFonts w:ascii="Times New Roman" w:hAnsi="Times New Roman" w:cs="Times New Roman"/>
          <w:color w:val="000000"/>
          <w:sz w:val="22"/>
          <w:szCs w:val="22"/>
        </w:rPr>
        <w:t>do jego uzupełnienia lub złożenia dodatkowych wyjaśnień</w:t>
      </w:r>
      <w:r w:rsidR="00FE741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C06F60">
        <w:rPr>
          <w:rFonts w:ascii="Times New Roman" w:hAnsi="Times New Roman" w:cs="Times New Roman"/>
          <w:color w:val="000000"/>
          <w:sz w:val="22"/>
          <w:szCs w:val="22"/>
        </w:rPr>
        <w:t>w wyznaczonym terminie.</w:t>
      </w:r>
    </w:p>
    <w:p w:rsidR="00C06F60" w:rsidRDefault="00C06F60" w:rsidP="00C06F60">
      <w:p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</w:p>
    <w:p w:rsidR="00DB1B98" w:rsidRDefault="00DB1B98" w:rsidP="00C06F60">
      <w:pPr>
        <w:shd w:val="clear" w:color="auto" w:fill="FFFFFF"/>
        <w:tabs>
          <w:tab w:val="num" w:pos="540"/>
          <w:tab w:val="left" w:pos="71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</w:p>
    <w:p w:rsidR="00C06F60" w:rsidRPr="0042187C" w:rsidRDefault="00303A9F" w:rsidP="00C06F60">
      <w:pPr>
        <w:numPr>
          <w:ilvl w:val="0"/>
          <w:numId w:val="25"/>
        </w:numPr>
        <w:shd w:val="clear" w:color="auto" w:fill="FFFFFF"/>
        <w:tabs>
          <w:tab w:val="num" w:pos="540"/>
          <w:tab w:val="left" w:pos="72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C06F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Niezłożenie przez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Pr="00C06F6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C06F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wyjaśnień, o których mowa w ust. </w:t>
      </w:r>
      <w:r w:rsidR="00F1135D">
        <w:rPr>
          <w:rFonts w:ascii="Times New Roman" w:hAnsi="Times New Roman" w:cs="Times New Roman"/>
          <w:color w:val="000000"/>
          <w:spacing w:val="7"/>
          <w:sz w:val="22"/>
          <w:szCs w:val="22"/>
        </w:rPr>
        <w:t>6</w:t>
      </w:r>
      <w:r w:rsidR="00DB1B98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lub nie</w:t>
      </w:r>
      <w:r w:rsidRPr="00C06F60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usunięcie </w:t>
      </w:r>
      <w:r w:rsidRPr="00C06F60">
        <w:rPr>
          <w:rFonts w:ascii="Times New Roman" w:hAnsi="Times New Roman" w:cs="Times New Roman"/>
          <w:color w:val="000000"/>
          <w:sz w:val="22"/>
          <w:szCs w:val="22"/>
        </w:rPr>
        <w:t xml:space="preserve">braków powoduje konieczność zwrotu </w:t>
      </w:r>
      <w:r w:rsidR="003B59A0">
        <w:rPr>
          <w:rFonts w:ascii="Times New Roman" w:hAnsi="Times New Roman" w:cs="Times New Roman"/>
          <w:color w:val="000000"/>
          <w:sz w:val="22"/>
          <w:szCs w:val="22"/>
        </w:rPr>
        <w:t xml:space="preserve">przekazanych </w:t>
      </w:r>
      <w:r w:rsidR="00C7298B">
        <w:rPr>
          <w:rFonts w:ascii="Times New Roman" w:hAnsi="Times New Roman" w:cs="Times New Roman"/>
          <w:color w:val="000000"/>
          <w:sz w:val="22"/>
          <w:szCs w:val="22"/>
        </w:rPr>
        <w:t>Beneficjentowi</w:t>
      </w:r>
      <w:r w:rsidRPr="00C06F60">
        <w:rPr>
          <w:rFonts w:ascii="Times New Roman" w:hAnsi="Times New Roman" w:cs="Times New Roman"/>
          <w:color w:val="000000"/>
          <w:sz w:val="22"/>
          <w:szCs w:val="22"/>
        </w:rPr>
        <w:t xml:space="preserve"> środków finansowych.</w:t>
      </w:r>
    </w:p>
    <w:p w:rsidR="0042187C" w:rsidRPr="0042187C" w:rsidRDefault="0042187C" w:rsidP="0042187C">
      <w:pPr>
        <w:shd w:val="clear" w:color="auto" w:fill="FFFFFF"/>
        <w:tabs>
          <w:tab w:val="num" w:pos="540"/>
          <w:tab w:val="left" w:pos="720"/>
        </w:tabs>
        <w:spacing w:line="250" w:lineRule="exact"/>
        <w:ind w:left="142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42187C" w:rsidRPr="009A3236" w:rsidRDefault="0042187C" w:rsidP="0042187C">
      <w:pPr>
        <w:numPr>
          <w:ilvl w:val="0"/>
          <w:numId w:val="25"/>
        </w:num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613B43">
        <w:rPr>
          <w:rFonts w:ascii="Times New Roman" w:hAnsi="Times New Roman" w:cs="Times New Roman"/>
          <w:sz w:val="22"/>
          <w:szCs w:val="22"/>
        </w:rPr>
        <w:t>Koniecznoś</w:t>
      </w:r>
      <w:r w:rsidR="00F1135D">
        <w:rPr>
          <w:rFonts w:ascii="Times New Roman" w:hAnsi="Times New Roman" w:cs="Times New Roman"/>
          <w:sz w:val="22"/>
          <w:szCs w:val="22"/>
        </w:rPr>
        <w:t>ć zwrotu, o którym mowa w ust. 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13B43">
        <w:rPr>
          <w:rFonts w:ascii="Times New Roman" w:hAnsi="Times New Roman" w:cs="Times New Roman"/>
          <w:sz w:val="22"/>
          <w:szCs w:val="22"/>
        </w:rPr>
        <w:t xml:space="preserve"> nie dotyczy tych środków, które zostały zaakceptowane przez </w:t>
      </w:r>
      <w:r>
        <w:rPr>
          <w:rFonts w:ascii="Times New Roman" w:hAnsi="Times New Roman" w:cs="Times New Roman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sz w:val="22"/>
          <w:szCs w:val="22"/>
        </w:rPr>
        <w:t xml:space="preserve"> zgodnie z zestawieniem poniesionych wydatków, o którym mowa w </w:t>
      </w:r>
      <w:r w:rsidR="003B59A0">
        <w:rPr>
          <w:rFonts w:ascii="Times New Roman" w:hAnsi="Times New Roman" w:cs="Times New Roman"/>
          <w:sz w:val="22"/>
          <w:szCs w:val="22"/>
        </w:rPr>
        <w:t>ust. 2</w:t>
      </w:r>
      <w:r w:rsidRPr="00613B43">
        <w:rPr>
          <w:rFonts w:ascii="Times New Roman" w:hAnsi="Times New Roman" w:cs="Times New Roman"/>
          <w:sz w:val="22"/>
          <w:szCs w:val="22"/>
        </w:rPr>
        <w:t xml:space="preserve"> pkt 2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06F60" w:rsidRDefault="00C06F60" w:rsidP="00C06F60">
      <w:pPr>
        <w:shd w:val="clear" w:color="auto" w:fill="FFFFFF"/>
        <w:tabs>
          <w:tab w:val="num" w:pos="540"/>
          <w:tab w:val="left" w:pos="72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C06F60" w:rsidRPr="00C06F60" w:rsidRDefault="00303A9F" w:rsidP="000D46E4">
      <w:pPr>
        <w:numPr>
          <w:ilvl w:val="0"/>
          <w:numId w:val="25"/>
        </w:numPr>
        <w:shd w:val="clear" w:color="auto" w:fill="FFFFFF"/>
        <w:tabs>
          <w:tab w:val="num" w:pos="540"/>
          <w:tab w:val="left" w:pos="720"/>
        </w:tabs>
        <w:spacing w:line="250" w:lineRule="exact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przypadku, o którym mowa w ust. 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8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</w:t>
      </w: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zobowiązany jest zwrócić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otrzymane środki finansowe wraz z odsetkami w wysokości jak dla zaległości podatkowych, </w:t>
      </w:r>
      <w:r w:rsidR="000D46E4">
        <w:rPr>
          <w:rFonts w:ascii="Times New Roman" w:hAnsi="Times New Roman" w:cs="Times New Roman"/>
          <w:color w:val="000000"/>
          <w:spacing w:val="-1"/>
          <w:sz w:val="22"/>
          <w:szCs w:val="22"/>
        </w:rPr>
        <w:t>naliczonymi</w:t>
      </w: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za okres od dnia otrzymania środków finansow</w:t>
      </w:r>
      <w:r w:rsidR="00951DA2">
        <w:rPr>
          <w:rFonts w:ascii="Times New Roman" w:hAnsi="Times New Roman" w:cs="Times New Roman"/>
          <w:color w:val="000000"/>
          <w:spacing w:val="-1"/>
          <w:sz w:val="22"/>
          <w:szCs w:val="22"/>
        </w:rPr>
        <w:t>ych, o których mowa w § 2 ust. 1</w:t>
      </w: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>, do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dn</w:t>
      </w:r>
      <w:r w:rsidRP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>ia ich zwrotu na rachunek bankowy Partnera</w:t>
      </w:r>
      <w:r w:rsidR="00C06F60">
        <w:rPr>
          <w:rFonts w:ascii="Times New Roman" w:hAnsi="Times New Roman" w:cs="Times New Roman"/>
          <w:color w:val="000000"/>
          <w:spacing w:val="-1"/>
          <w:sz w:val="22"/>
          <w:szCs w:val="22"/>
        </w:rPr>
        <w:t>:</w:t>
      </w:r>
    </w:p>
    <w:p w:rsidR="00303A9F" w:rsidRDefault="00303A9F" w:rsidP="000D46E4">
      <w:pPr>
        <w:shd w:val="clear" w:color="auto" w:fill="FFFFFF"/>
        <w:tabs>
          <w:tab w:val="left" w:pos="720"/>
        </w:tabs>
        <w:spacing w:line="250" w:lineRule="exact"/>
        <w:ind w:left="822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C46">
        <w:rPr>
          <w:rFonts w:ascii="Times New Roman" w:hAnsi="Times New Roman" w:cs="Times New Roman"/>
          <w:color w:val="000000"/>
          <w:spacing w:val="2"/>
          <w:sz w:val="24"/>
          <w:szCs w:val="24"/>
        </w:rPr>
        <w:t>nr</w:t>
      </w:r>
      <w:r w:rsidRPr="00732C4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</w:t>
      </w:r>
      <w:r w:rsidR="000D46E4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</w:p>
    <w:p w:rsidR="00303A9F" w:rsidRPr="00732C46" w:rsidRDefault="00C06F60" w:rsidP="00D44A44">
      <w:pPr>
        <w:shd w:val="clear" w:color="auto" w:fill="FFFFFF"/>
        <w:tabs>
          <w:tab w:val="left" w:pos="720"/>
        </w:tabs>
        <w:spacing w:line="250" w:lineRule="exact"/>
        <w:ind w:left="822" w:hanging="34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="00303A9F" w:rsidRPr="00732C4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rowadzony </w:t>
      </w:r>
      <w:r w:rsidR="00303A9F" w:rsidRPr="00732C46">
        <w:rPr>
          <w:rFonts w:ascii="Times New Roman" w:hAnsi="Times New Roman" w:cs="Times New Roman"/>
          <w:color w:val="000000"/>
          <w:spacing w:val="9"/>
          <w:sz w:val="24"/>
          <w:szCs w:val="24"/>
        </w:rPr>
        <w:t>w Banku</w:t>
      </w:r>
      <w:r w:rsidR="00303A9F" w:rsidRPr="00732C4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303A9F" w:rsidRPr="00732C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1D7" w:rsidRDefault="00303A9F" w:rsidP="00D44A44">
      <w:pPr>
        <w:shd w:val="clear" w:color="auto" w:fill="FFFFFF"/>
        <w:tabs>
          <w:tab w:val="left" w:pos="720"/>
        </w:tabs>
        <w:ind w:left="520" w:hanging="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461D7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w terminie 30 dni kalendarzowych od dnia </w:t>
      </w:r>
      <w:r w:rsidR="008E5836">
        <w:rPr>
          <w:rFonts w:ascii="Times New Roman" w:hAnsi="Times New Roman" w:cs="Times New Roman"/>
          <w:color w:val="000000"/>
          <w:spacing w:val="12"/>
          <w:sz w:val="22"/>
          <w:szCs w:val="22"/>
        </w:rPr>
        <w:t xml:space="preserve">doręczenia </w:t>
      </w:r>
      <w:r w:rsidRPr="007461D7">
        <w:rPr>
          <w:rFonts w:ascii="Times New Roman" w:hAnsi="Times New Roman" w:cs="Times New Roman"/>
          <w:color w:val="000000"/>
          <w:spacing w:val="12"/>
          <w:sz w:val="22"/>
          <w:szCs w:val="22"/>
        </w:rPr>
        <w:t>wypowiedzenia niniejszej Umowy</w:t>
      </w:r>
      <w:r w:rsidR="00977EB6">
        <w:rPr>
          <w:rFonts w:ascii="Times New Roman" w:hAnsi="Times New Roman" w:cs="Times New Roman"/>
          <w:color w:val="000000"/>
          <w:sz w:val="22"/>
          <w:szCs w:val="22"/>
        </w:rPr>
        <w:t xml:space="preserve"> lub </w:t>
      </w:r>
      <w:r w:rsidR="007461D7">
        <w:rPr>
          <w:rFonts w:ascii="Times New Roman" w:hAnsi="Times New Roman" w:cs="Times New Roman"/>
          <w:color w:val="000000"/>
          <w:sz w:val="22"/>
          <w:szCs w:val="22"/>
        </w:rPr>
        <w:t xml:space="preserve">wezwania 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>do zwrotu części przyznanych środków finansowych na rozpoczęcie działalności gospodarczej.</w:t>
      </w:r>
    </w:p>
    <w:p w:rsidR="007461D7" w:rsidRDefault="007461D7" w:rsidP="007461D7">
      <w:pPr>
        <w:shd w:val="clear" w:color="auto" w:fill="FFFFFF"/>
        <w:tabs>
          <w:tab w:val="left" w:pos="720"/>
        </w:tabs>
        <w:ind w:left="180" w:hanging="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03A9F" w:rsidRPr="007461D7" w:rsidRDefault="00303A9F" w:rsidP="00753FB0">
      <w:pPr>
        <w:numPr>
          <w:ilvl w:val="0"/>
          <w:numId w:val="25"/>
        </w:num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7461D7">
        <w:rPr>
          <w:rFonts w:ascii="Times New Roman" w:hAnsi="Times New Roman" w:cs="Times New Roman"/>
          <w:color w:val="000000"/>
          <w:sz w:val="22"/>
          <w:szCs w:val="22"/>
        </w:rPr>
        <w:t>W przypadku, gdy</w:t>
      </w:r>
      <w:r w:rsidRPr="007461D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 xml:space="preserve"> nie wykorzysta całości przyznanych środków finansowych,</w:t>
      </w:r>
      <w:r w:rsidR="00D44A44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F1135D">
        <w:rPr>
          <w:rFonts w:ascii="Times New Roman" w:hAnsi="Times New Roman" w:cs="Times New Roman"/>
          <w:color w:val="000000"/>
          <w:sz w:val="22"/>
          <w:szCs w:val="22"/>
        </w:rPr>
        <w:t>o których mowa w § 2 ust. 1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>, zobowiązany jest on wówczas do ich zwrotu w terminie wyznaczonym przez Partnera na ra</w:t>
      </w:r>
      <w:r w:rsidR="00996136">
        <w:rPr>
          <w:rFonts w:ascii="Times New Roman" w:hAnsi="Times New Roman" w:cs="Times New Roman"/>
          <w:color w:val="000000"/>
          <w:sz w:val="22"/>
          <w:szCs w:val="22"/>
        </w:rPr>
        <w:t>chunek bankowy wskazany w ust. 10</w:t>
      </w:r>
      <w:r w:rsidRPr="007461D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461D7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</w:p>
    <w:p w:rsidR="00D44A44" w:rsidRPr="00732C46" w:rsidRDefault="00D44A44" w:rsidP="00303A9F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7461D7" w:rsidRDefault="007461D7" w:rsidP="00303A9F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7461D7" w:rsidRDefault="007461D7" w:rsidP="00303A9F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A9F" w:rsidRPr="00EA4DFF" w:rsidRDefault="00303A9F" w:rsidP="00303A9F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A4DFF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Monitoring i kontrola</w:t>
      </w:r>
    </w:p>
    <w:p w:rsidR="00303A9F" w:rsidRPr="00EA4DFF" w:rsidRDefault="00303A9F" w:rsidP="00303A9F">
      <w:pPr>
        <w:shd w:val="clear" w:color="auto" w:fill="FFFFFF"/>
        <w:ind w:left="355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03A9F" w:rsidRPr="00D9329E" w:rsidRDefault="00C7298B" w:rsidP="00303A9F">
      <w:pPr>
        <w:numPr>
          <w:ilvl w:val="0"/>
          <w:numId w:val="6"/>
        </w:numPr>
        <w:shd w:val="clear" w:color="auto" w:fill="FFFFFF"/>
        <w:tabs>
          <w:tab w:val="left" w:pos="720"/>
          <w:tab w:val="left" w:pos="900"/>
        </w:tabs>
        <w:ind w:left="720" w:hanging="54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</w:t>
      </w:r>
      <w:r w:rsidR="00303A9F"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zobowiązany jest poddać się monitoringowi i kontroli uprawnionych organów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303A9F" w:rsidRPr="00EA4DFF">
        <w:rPr>
          <w:rFonts w:ascii="Times New Roman" w:hAnsi="Times New Roman" w:cs="Times New Roman"/>
          <w:color w:val="000000"/>
          <w:sz w:val="22"/>
          <w:szCs w:val="22"/>
        </w:rPr>
        <w:t>w zakresie prawidłowości wydatkowania środków finansowych oraz prowadzenia działalności gospodarczej.</w:t>
      </w:r>
    </w:p>
    <w:p w:rsidR="00303A9F" w:rsidRPr="00EA4DFF" w:rsidRDefault="00303A9F" w:rsidP="00303A9F">
      <w:pPr>
        <w:numPr>
          <w:ilvl w:val="0"/>
          <w:numId w:val="6"/>
        </w:numPr>
        <w:shd w:val="clear" w:color="auto" w:fill="FFFFFF"/>
        <w:tabs>
          <w:tab w:val="num" w:pos="180"/>
          <w:tab w:val="left" w:pos="720"/>
        </w:tabs>
        <w:ind w:left="720" w:hanging="57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Po rozliczeniu się z otrzymanych środków finansowych zgodnie z § 4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Beneficjent 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>zobowiązany jest umożliwić Partnerowi przeprowadzenie kontroli „na miejscu”, tj.</w:t>
      </w:r>
      <w:r w:rsidR="007A7C6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w siedzibie </w:t>
      </w:r>
      <w:r w:rsidR="00D57F1C">
        <w:rPr>
          <w:rFonts w:ascii="Times New Roman" w:hAnsi="Times New Roman" w:cs="Times New Roman"/>
          <w:color w:val="000000"/>
          <w:sz w:val="22"/>
          <w:szCs w:val="22"/>
        </w:rPr>
        <w:t xml:space="preserve">prowadzenia 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działalności gospodarczej w celu sprawdzenia zgodności dokonanych zakupów z przedstawionymi dokumentami na etapie rozliczenia. Ponadto zobowiązany jest przedstawić dokumenty rejestracyjne takie jak: rejestrację VAT oraz wybór formy opodatkowania. </w:t>
      </w:r>
    </w:p>
    <w:p w:rsidR="00303A9F" w:rsidRPr="00EA4DFF" w:rsidRDefault="00303A9F" w:rsidP="00303A9F">
      <w:pPr>
        <w:shd w:val="clear" w:color="auto" w:fill="FFFFFF"/>
        <w:tabs>
          <w:tab w:val="left" w:pos="720"/>
        </w:tabs>
        <w:ind w:left="18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303A9F" w:rsidRPr="00EA4DFF" w:rsidRDefault="00303A9F" w:rsidP="00303A9F">
      <w:pPr>
        <w:numPr>
          <w:ilvl w:val="0"/>
          <w:numId w:val="6"/>
        </w:numPr>
        <w:shd w:val="clear" w:color="auto" w:fill="FFFFFF"/>
        <w:tabs>
          <w:tab w:val="left" w:pos="720"/>
        </w:tabs>
        <w:ind w:left="720" w:hanging="54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EA4DFF">
        <w:rPr>
          <w:rFonts w:ascii="Times New Roman" w:hAnsi="Times New Roman" w:cs="Times New Roman"/>
          <w:color w:val="000000"/>
          <w:sz w:val="22"/>
          <w:szCs w:val="22"/>
        </w:rPr>
        <w:lastRenderedPageBreak/>
        <w:t>Główny obowiązek monitorowania i kontroli w zakresie prawidłowości wydatkowania środków finansowych oraz prowadzenia działalności gospodarczej spoczywa na Partnerze.</w:t>
      </w:r>
    </w:p>
    <w:p w:rsidR="00303A9F" w:rsidRPr="00EA4DFF" w:rsidRDefault="00303A9F" w:rsidP="00303A9F">
      <w:pPr>
        <w:shd w:val="clear" w:color="auto" w:fill="FFFFFF"/>
        <w:tabs>
          <w:tab w:val="left" w:pos="720"/>
        </w:tabs>
        <w:ind w:left="18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303A9F" w:rsidRPr="00EA4DFF" w:rsidRDefault="00C7298B" w:rsidP="00EA4DFF">
      <w:pPr>
        <w:numPr>
          <w:ilvl w:val="0"/>
          <w:numId w:val="6"/>
        </w:numPr>
        <w:shd w:val="clear" w:color="auto" w:fill="FFFFFF"/>
        <w:tabs>
          <w:tab w:val="left" w:pos="720"/>
          <w:tab w:val="left" w:pos="1142"/>
        </w:tabs>
        <w:ind w:left="720" w:hanging="54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</w:t>
      </w:r>
      <w:r w:rsidR="00303A9F"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EA4DFF">
        <w:rPr>
          <w:rFonts w:ascii="Times New Roman" w:hAnsi="Times New Roman" w:cs="Times New Roman"/>
          <w:sz w:val="22"/>
          <w:szCs w:val="22"/>
        </w:rPr>
        <w:t>zobowiązany jest niezwłocznie powiadomić Partnera o wszelkich okolicznościach mogących zakłócić lub opóźnić prawidłowe prowadzenie działalności gospodarczej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03A9F" w:rsidRPr="00EA4DFF">
        <w:rPr>
          <w:rFonts w:ascii="Times New Roman" w:hAnsi="Times New Roman" w:cs="Times New Roman"/>
          <w:sz w:val="22"/>
          <w:szCs w:val="22"/>
        </w:rPr>
        <w:t xml:space="preserve"> i realizację wydatków na </w:t>
      </w:r>
      <w:r w:rsidR="00951DA2">
        <w:rPr>
          <w:rFonts w:ascii="Times New Roman" w:hAnsi="Times New Roman" w:cs="Times New Roman"/>
          <w:sz w:val="22"/>
          <w:szCs w:val="22"/>
        </w:rPr>
        <w:t>rozwój przedsiębiorczości</w:t>
      </w:r>
      <w:r w:rsidR="00303A9F" w:rsidRPr="00EA4DFF">
        <w:rPr>
          <w:rFonts w:ascii="Times New Roman" w:hAnsi="Times New Roman" w:cs="Times New Roman"/>
          <w:sz w:val="22"/>
          <w:szCs w:val="22"/>
        </w:rPr>
        <w:t>.</w:t>
      </w:r>
    </w:p>
    <w:p w:rsidR="00EA4DFF" w:rsidRPr="00EA4DFF" w:rsidRDefault="00EA4DFF" w:rsidP="00EA4DFF">
      <w:pPr>
        <w:shd w:val="clear" w:color="auto" w:fill="FFFFFF"/>
        <w:tabs>
          <w:tab w:val="left" w:pos="720"/>
          <w:tab w:val="left" w:pos="1142"/>
        </w:tabs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303A9F" w:rsidRPr="00D57F1C" w:rsidRDefault="00303A9F" w:rsidP="00303A9F">
      <w:pPr>
        <w:numPr>
          <w:ilvl w:val="0"/>
          <w:numId w:val="6"/>
        </w:numPr>
        <w:shd w:val="clear" w:color="auto" w:fill="FFFFFF"/>
        <w:tabs>
          <w:tab w:val="left" w:pos="720"/>
          <w:tab w:val="left" w:pos="1142"/>
        </w:tabs>
        <w:ind w:left="720" w:hanging="539"/>
        <w:jc w:val="both"/>
        <w:rPr>
          <w:rFonts w:ascii="Times New Roman" w:hAnsi="Times New Roman" w:cs="Times New Roman"/>
          <w:spacing w:val="-22"/>
          <w:sz w:val="22"/>
          <w:szCs w:val="22"/>
        </w:rPr>
      </w:pPr>
      <w:r w:rsidRPr="00D57F1C">
        <w:rPr>
          <w:rFonts w:ascii="Times New Roman" w:hAnsi="Times New Roman" w:cs="Times New Roman"/>
          <w:sz w:val="22"/>
          <w:szCs w:val="22"/>
        </w:rPr>
        <w:t xml:space="preserve">W okresie 12 miesięcy od dnia rozpoczęcia prowadzenia działalności gospodarczej, Partner, Instytucja Pośrednicząca </w:t>
      </w:r>
      <w:r w:rsidR="00D57F1C" w:rsidRPr="00D57F1C">
        <w:rPr>
          <w:rFonts w:ascii="Times New Roman" w:hAnsi="Times New Roman" w:cs="Times New Roman"/>
          <w:sz w:val="22"/>
          <w:szCs w:val="22"/>
        </w:rPr>
        <w:t>II</w:t>
      </w:r>
      <w:r w:rsidRPr="00D57F1C">
        <w:rPr>
          <w:rFonts w:ascii="Times New Roman" w:hAnsi="Times New Roman" w:cs="Times New Roman"/>
          <w:sz w:val="22"/>
          <w:szCs w:val="22"/>
        </w:rPr>
        <w:t xml:space="preserve"> stopnia</w:t>
      </w:r>
      <w:r w:rsidR="00D57F1C" w:rsidRPr="00D57F1C">
        <w:rPr>
          <w:rFonts w:ascii="Times New Roman" w:hAnsi="Times New Roman" w:cs="Times New Roman"/>
          <w:sz w:val="22"/>
          <w:szCs w:val="22"/>
        </w:rPr>
        <w:t xml:space="preserve"> – Wojewódzki Urząd Pracy w Lublinie</w:t>
      </w:r>
      <w:r w:rsidRPr="00D57F1C">
        <w:rPr>
          <w:rFonts w:ascii="Times New Roman" w:hAnsi="Times New Roman" w:cs="Times New Roman"/>
          <w:sz w:val="22"/>
          <w:szCs w:val="22"/>
        </w:rPr>
        <w:t xml:space="preserve"> i/lub inny uprawniony podmiot może przeprowadzić kontrolę „na miejscu”, w siedzibie firmy </w:t>
      </w:r>
      <w:r w:rsidR="00C7298B">
        <w:rPr>
          <w:rFonts w:ascii="Times New Roman" w:hAnsi="Times New Roman" w:cs="Times New Roman"/>
          <w:sz w:val="22"/>
          <w:szCs w:val="22"/>
        </w:rPr>
        <w:t>Beneficjenta</w:t>
      </w:r>
      <w:r w:rsidRPr="00D57F1C">
        <w:rPr>
          <w:rFonts w:ascii="Times New Roman" w:hAnsi="Times New Roman" w:cs="Times New Roman"/>
          <w:sz w:val="22"/>
          <w:szCs w:val="22"/>
        </w:rPr>
        <w:t xml:space="preserve"> i/lub w miejscu prowadzenia działalności gospodarczej w celu zbadania, czy wydatki na </w:t>
      </w:r>
      <w:r w:rsidR="00951DA2">
        <w:rPr>
          <w:rFonts w:ascii="Times New Roman" w:hAnsi="Times New Roman" w:cs="Times New Roman"/>
          <w:sz w:val="22"/>
          <w:szCs w:val="22"/>
        </w:rPr>
        <w:t>rozwój przedsiębiorczości</w:t>
      </w:r>
      <w:r w:rsidRPr="00D57F1C">
        <w:rPr>
          <w:rFonts w:ascii="Times New Roman" w:hAnsi="Times New Roman" w:cs="Times New Roman"/>
          <w:sz w:val="22"/>
          <w:szCs w:val="22"/>
        </w:rPr>
        <w:t xml:space="preserve"> oraz prowadzona działalność gospodarcza są ponoszone i realizowane zgodnie z wnioskiem.</w:t>
      </w:r>
    </w:p>
    <w:p w:rsidR="00303A9F" w:rsidRPr="00EA4DFF" w:rsidRDefault="00303A9F" w:rsidP="00303A9F">
      <w:pPr>
        <w:shd w:val="clear" w:color="auto" w:fill="FFFFFF"/>
        <w:tabs>
          <w:tab w:val="left" w:pos="720"/>
          <w:tab w:val="left" w:pos="1142"/>
        </w:tabs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303A9F" w:rsidRPr="003E056E" w:rsidRDefault="003E056E" w:rsidP="00303A9F">
      <w:pPr>
        <w:numPr>
          <w:ilvl w:val="0"/>
          <w:numId w:val="6"/>
        </w:numPr>
        <w:shd w:val="clear" w:color="auto" w:fill="FFFFFF"/>
        <w:tabs>
          <w:tab w:val="left" w:pos="720"/>
        </w:tabs>
        <w:ind w:left="720" w:hanging="539"/>
        <w:jc w:val="both"/>
        <w:rPr>
          <w:rFonts w:ascii="Times New Roman" w:hAnsi="Times New Roman" w:cs="Times New Roman"/>
          <w:sz w:val="22"/>
          <w:szCs w:val="22"/>
        </w:rPr>
      </w:pPr>
      <w:r w:rsidRPr="003E056E">
        <w:rPr>
          <w:rFonts w:ascii="Times New Roman" w:hAnsi="Times New Roman" w:cs="Times New Roman"/>
          <w:sz w:val="22"/>
          <w:szCs w:val="22"/>
        </w:rPr>
        <w:t>Beneficjent zobowiązany jest do dostarczenia do Partnera zaświadczenia z ZUS „o okresach podlegania ubezpieczeniom społecznym z tytułu prowadzenia działalności gospodarczej”         w terminie do 1 miesiąca po upływie 12 miesięcy prowadzenia działalności gospodarczej.</w:t>
      </w:r>
    </w:p>
    <w:p w:rsidR="00303A9F" w:rsidRPr="00EA4DFF" w:rsidRDefault="00303A9F" w:rsidP="00303A9F">
      <w:pPr>
        <w:shd w:val="clear" w:color="auto" w:fill="FFFFFF"/>
        <w:tabs>
          <w:tab w:val="left" w:pos="1142"/>
        </w:tabs>
        <w:ind w:left="482" w:hanging="34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303A9F" w:rsidRPr="00B81394" w:rsidRDefault="00303A9F" w:rsidP="00B81394">
      <w:pPr>
        <w:numPr>
          <w:ilvl w:val="0"/>
          <w:numId w:val="6"/>
        </w:numPr>
        <w:shd w:val="clear" w:color="auto" w:fill="FFFFFF"/>
        <w:tabs>
          <w:tab w:val="left" w:pos="720"/>
          <w:tab w:val="left" w:pos="1142"/>
          <w:tab w:val="left" w:pos="3494"/>
          <w:tab w:val="left" w:pos="4536"/>
          <w:tab w:val="left" w:pos="6302"/>
          <w:tab w:val="left" w:pos="8275"/>
        </w:tabs>
        <w:ind w:left="720" w:hanging="539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Jeżeli na podstawie czynności kontrolnych przeprowadzonych przez uprawnione organy zostanie stwierdzone, że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wykorzystał całość lub część przyznanych środków finansowych niezgodnie </w:t>
      </w:r>
      <w:r w:rsidRPr="00EA4DFF">
        <w:rPr>
          <w:rFonts w:ascii="Times New Roman" w:hAnsi="Times New Roman" w:cs="Times New Roman"/>
          <w:color w:val="000000"/>
          <w:spacing w:val="-2"/>
          <w:sz w:val="22"/>
          <w:szCs w:val="22"/>
        </w:rPr>
        <w:t>z przeznaczeniem,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bez </w:t>
      </w:r>
      <w:r w:rsidRPr="00EA4DFF">
        <w:rPr>
          <w:rFonts w:ascii="Times New Roman" w:hAnsi="Times New Roman" w:cs="Times New Roman"/>
          <w:color w:val="000000"/>
          <w:spacing w:val="-2"/>
          <w:sz w:val="22"/>
          <w:szCs w:val="22"/>
        </w:rPr>
        <w:t>zachowania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odpowiednich 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procedur </w:t>
      </w:r>
      <w:r w:rsidRPr="00EA4DFF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lub pobrał całość lub część przyznanych środków finansowych w sposób nienależny albo w nadmiernej wysokości, </w:t>
      </w:r>
      <w:r w:rsidRPr="00EA4DFF">
        <w:rPr>
          <w:rFonts w:ascii="Times New Roman" w:hAnsi="Times New Roman" w:cs="Times New Roman"/>
          <w:color w:val="000000"/>
          <w:spacing w:val="8"/>
          <w:sz w:val="22"/>
          <w:szCs w:val="22"/>
        </w:rPr>
        <w:t>zobowiązany jest on do zwrotu tych środków odpowiednio w całości lub</w:t>
      </w:r>
      <w:r w:rsidR="007A7C66">
        <w:rPr>
          <w:rFonts w:ascii="Times New Roman" w:hAnsi="Times New Roman" w:cs="Times New Roman"/>
          <w:color w:val="000000"/>
          <w:spacing w:val="8"/>
          <w:sz w:val="22"/>
          <w:szCs w:val="22"/>
        </w:rPr>
        <w:br/>
      </w:r>
      <w:r w:rsidRPr="00EA4DFF"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w części 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>wraz z odsetkami w wysokości określonej jak dla zaległości podatkowych,</w:t>
      </w:r>
      <w:r w:rsidR="007A7C66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w terminie i 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na rachunek wskazany przez </w:t>
      </w:r>
      <w:r w:rsidR="00D57F1C"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Pr="00EA4DFF">
        <w:rPr>
          <w:rFonts w:ascii="Times New Roman" w:hAnsi="Times New Roman" w:cs="Times New Roman"/>
          <w:color w:val="000000"/>
          <w:sz w:val="22"/>
          <w:szCs w:val="22"/>
        </w:rPr>
        <w:t xml:space="preserve"> w § 4 ust. </w:t>
      </w:r>
      <w:r w:rsidR="00951DA2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EA4DFF">
        <w:rPr>
          <w:rFonts w:ascii="Times New Roman" w:hAnsi="Times New Roman" w:cs="Times New Roman"/>
          <w:color w:val="000000"/>
          <w:spacing w:val="-2"/>
          <w:sz w:val="22"/>
          <w:szCs w:val="22"/>
        </w:rPr>
        <w:t>.</w:t>
      </w:r>
      <w:r w:rsidR="00F8569C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sz w:val="22"/>
          <w:szCs w:val="22"/>
        </w:rPr>
        <w:t>W przypadku likwidacji, wyrejestrowania lub zawiesz</w:t>
      </w:r>
      <w:r w:rsidR="00977EB6">
        <w:rPr>
          <w:rFonts w:ascii="Times New Roman" w:hAnsi="Times New Roman" w:cs="Times New Roman"/>
          <w:sz w:val="22"/>
          <w:szCs w:val="22"/>
        </w:rPr>
        <w:t xml:space="preserve">enia działalności gospodarczej </w:t>
      </w:r>
      <w:r w:rsidRPr="00EA4DFF">
        <w:rPr>
          <w:rFonts w:ascii="Times New Roman" w:hAnsi="Times New Roman" w:cs="Times New Roman"/>
          <w:sz w:val="22"/>
          <w:szCs w:val="22"/>
        </w:rPr>
        <w:t>w okresie, o którym mowa</w:t>
      </w:r>
      <w:r w:rsidR="007A7C66">
        <w:rPr>
          <w:rFonts w:ascii="Times New Roman" w:hAnsi="Times New Roman" w:cs="Times New Roman"/>
          <w:sz w:val="22"/>
          <w:szCs w:val="22"/>
        </w:rPr>
        <w:br/>
      </w:r>
      <w:r w:rsidRPr="00EA4DFF">
        <w:rPr>
          <w:rFonts w:ascii="Times New Roman" w:hAnsi="Times New Roman" w:cs="Times New Roman"/>
          <w:sz w:val="22"/>
          <w:szCs w:val="22"/>
        </w:rPr>
        <w:t xml:space="preserve">w § 3 ust. 2 przez </w:t>
      </w:r>
      <w:r w:rsidR="00C7298B">
        <w:rPr>
          <w:rFonts w:ascii="Times New Roman" w:hAnsi="Times New Roman" w:cs="Times New Roman"/>
          <w:color w:val="000000"/>
          <w:spacing w:val="1"/>
          <w:sz w:val="22"/>
          <w:szCs w:val="22"/>
        </w:rPr>
        <w:t>Beneficjenta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sz w:val="22"/>
          <w:szCs w:val="22"/>
        </w:rPr>
        <w:t>jest on zobowiązany</w:t>
      </w:r>
      <w:r w:rsidR="00977EB6">
        <w:rPr>
          <w:rFonts w:ascii="Times New Roman" w:hAnsi="Times New Roman" w:cs="Times New Roman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sz w:val="22"/>
          <w:szCs w:val="22"/>
        </w:rPr>
        <w:t>do poinformowania Partnera o tych okolicznościach w terminie 7 dni kalendarzowych od dnia ich wystąpienia.</w:t>
      </w:r>
    </w:p>
    <w:p w:rsidR="00B81394" w:rsidRPr="00EA4DFF" w:rsidRDefault="00B81394" w:rsidP="00B81394">
      <w:pPr>
        <w:shd w:val="clear" w:color="auto" w:fill="FFFFFF"/>
        <w:tabs>
          <w:tab w:val="left" w:pos="720"/>
          <w:tab w:val="left" w:pos="1142"/>
          <w:tab w:val="left" w:pos="3494"/>
          <w:tab w:val="left" w:pos="4536"/>
          <w:tab w:val="left" w:pos="6302"/>
          <w:tab w:val="left" w:pos="8275"/>
        </w:tabs>
        <w:ind w:left="181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303A9F" w:rsidRPr="00EA4DFF" w:rsidRDefault="00303A9F" w:rsidP="00B81394">
      <w:pPr>
        <w:numPr>
          <w:ilvl w:val="0"/>
          <w:numId w:val="6"/>
        </w:numPr>
        <w:shd w:val="clear" w:color="auto" w:fill="FFFFFF"/>
        <w:tabs>
          <w:tab w:val="left" w:pos="720"/>
          <w:tab w:val="left" w:pos="1142"/>
          <w:tab w:val="left" w:pos="3494"/>
          <w:tab w:val="left" w:pos="4536"/>
          <w:tab w:val="left" w:pos="6302"/>
          <w:tab w:val="left" w:pos="8275"/>
        </w:tabs>
        <w:ind w:left="720" w:hanging="539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EA4DFF">
        <w:rPr>
          <w:rFonts w:ascii="Times New Roman" w:hAnsi="Times New Roman" w:cs="Times New Roman"/>
          <w:sz w:val="22"/>
          <w:szCs w:val="22"/>
        </w:rPr>
        <w:t>W p</w:t>
      </w:r>
      <w:r w:rsidR="0072488C">
        <w:rPr>
          <w:rFonts w:ascii="Times New Roman" w:hAnsi="Times New Roman" w:cs="Times New Roman"/>
          <w:sz w:val="22"/>
          <w:szCs w:val="22"/>
        </w:rPr>
        <w:t>rzypadku, o którym mowa w ust. 7</w:t>
      </w:r>
      <w:r w:rsidRPr="00EA4DFF">
        <w:rPr>
          <w:rFonts w:ascii="Times New Roman" w:hAnsi="Times New Roman" w:cs="Times New Roman"/>
          <w:sz w:val="22"/>
          <w:szCs w:val="22"/>
        </w:rPr>
        <w:t xml:space="preserve">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EA4DFF">
        <w:rPr>
          <w:rFonts w:ascii="Times New Roman" w:hAnsi="Times New Roman" w:cs="Times New Roman"/>
          <w:sz w:val="22"/>
          <w:szCs w:val="22"/>
        </w:rPr>
        <w:t xml:space="preserve">zobowiązany jest zwrócić otrzymane środki finansowe w całości wraz z odsetkami w wysokości określonej jak dla zaległości podatkowych, w terminie i na rachunek wskazany przez Partnera </w:t>
      </w:r>
      <w:r w:rsidR="00951DA2">
        <w:rPr>
          <w:rFonts w:ascii="Times New Roman" w:hAnsi="Times New Roman" w:cs="Times New Roman"/>
          <w:sz w:val="22"/>
          <w:szCs w:val="22"/>
        </w:rPr>
        <w:t>w § 4 ust. 9</w:t>
      </w:r>
      <w:r w:rsidRPr="00EA4DFF">
        <w:rPr>
          <w:rFonts w:ascii="Times New Roman" w:hAnsi="Times New Roman" w:cs="Times New Roman"/>
          <w:sz w:val="22"/>
          <w:szCs w:val="22"/>
        </w:rPr>
        <w:t>.</w:t>
      </w:r>
    </w:p>
    <w:p w:rsidR="00303A9F" w:rsidRPr="00EA4DFF" w:rsidRDefault="00303A9F" w:rsidP="00303A9F">
      <w:pPr>
        <w:shd w:val="clear" w:color="auto" w:fill="FFFFFF"/>
        <w:tabs>
          <w:tab w:val="left" w:pos="910"/>
          <w:tab w:val="left" w:pos="1142"/>
          <w:tab w:val="left" w:pos="3494"/>
          <w:tab w:val="left" w:pos="4536"/>
          <w:tab w:val="left" w:pos="6302"/>
          <w:tab w:val="left" w:pos="8275"/>
        </w:tabs>
        <w:spacing w:before="115" w:line="250" w:lineRule="exact"/>
        <w:ind w:left="720" w:hanging="539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303A9F" w:rsidRPr="00EA4DFF" w:rsidRDefault="00303A9F" w:rsidP="00303A9F">
      <w:pPr>
        <w:numPr>
          <w:ilvl w:val="0"/>
          <w:numId w:val="6"/>
        </w:numPr>
        <w:shd w:val="clear" w:color="auto" w:fill="FFFFFF"/>
        <w:tabs>
          <w:tab w:val="left" w:pos="720"/>
          <w:tab w:val="left" w:pos="1142"/>
          <w:tab w:val="left" w:pos="3494"/>
          <w:tab w:val="left" w:pos="4536"/>
          <w:tab w:val="left" w:pos="6302"/>
          <w:tab w:val="left" w:pos="8275"/>
        </w:tabs>
        <w:ind w:left="720" w:hanging="539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EA4DFF">
        <w:rPr>
          <w:rFonts w:ascii="Times New Roman" w:hAnsi="Times New Roman" w:cs="Times New Roman"/>
          <w:sz w:val="22"/>
          <w:szCs w:val="22"/>
        </w:rPr>
        <w:t>W przypadku wystąpienia siły wyższej lub nadzwyczajnych okoliczności (w szczególności śmierci lub ciężkiej choroby</w:t>
      </w:r>
      <w:r w:rsidR="00837915" w:rsidRPr="008379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, </w:t>
      </w:r>
      <w:r w:rsidR="00837915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l</w:t>
      </w:r>
      <w:r w:rsidRPr="00EA4DFF">
        <w:rPr>
          <w:rFonts w:ascii="Times New Roman" w:hAnsi="Times New Roman" w:cs="Times New Roman"/>
          <w:sz w:val="22"/>
          <w:szCs w:val="22"/>
        </w:rPr>
        <w:t>ub inna uprawniona osoba może wystąpić za pośrednictwem Partnera</w:t>
      </w:r>
      <w:r w:rsidR="00D57F1C">
        <w:rPr>
          <w:rFonts w:ascii="Times New Roman" w:hAnsi="Times New Roman" w:cs="Times New Roman"/>
          <w:sz w:val="22"/>
          <w:szCs w:val="22"/>
        </w:rPr>
        <w:t>/Lidera partnerstwa</w:t>
      </w:r>
      <w:r w:rsidRPr="00EA4DFF">
        <w:rPr>
          <w:rFonts w:ascii="Times New Roman" w:hAnsi="Times New Roman" w:cs="Times New Roman"/>
          <w:sz w:val="22"/>
          <w:szCs w:val="22"/>
        </w:rPr>
        <w:t xml:space="preserve"> do </w:t>
      </w:r>
      <w:r w:rsidRPr="00F8569C">
        <w:rPr>
          <w:rFonts w:ascii="Times New Roman" w:hAnsi="Times New Roman" w:cs="Times New Roman"/>
          <w:sz w:val="22"/>
          <w:szCs w:val="22"/>
        </w:rPr>
        <w:t xml:space="preserve">Instytucji Pośredniczącej </w:t>
      </w:r>
      <w:r w:rsidR="00D57F1C" w:rsidRPr="00F8569C">
        <w:rPr>
          <w:rFonts w:ascii="Times New Roman" w:hAnsi="Times New Roman" w:cs="Times New Roman"/>
          <w:sz w:val="22"/>
          <w:szCs w:val="22"/>
        </w:rPr>
        <w:t>II</w:t>
      </w:r>
      <w:r w:rsidRPr="00F8569C">
        <w:rPr>
          <w:rFonts w:ascii="Times New Roman" w:hAnsi="Times New Roman" w:cs="Times New Roman"/>
          <w:sz w:val="22"/>
          <w:szCs w:val="22"/>
        </w:rPr>
        <w:t xml:space="preserve"> stopnia</w:t>
      </w:r>
      <w:r w:rsidR="00D57F1C" w:rsidRPr="00F8569C">
        <w:rPr>
          <w:rFonts w:ascii="Times New Roman" w:hAnsi="Times New Roman" w:cs="Times New Roman"/>
          <w:sz w:val="22"/>
          <w:szCs w:val="22"/>
        </w:rPr>
        <w:t xml:space="preserve"> – Woje</w:t>
      </w:r>
      <w:r w:rsidR="00D57F1C">
        <w:rPr>
          <w:rFonts w:ascii="Times New Roman" w:hAnsi="Times New Roman" w:cs="Times New Roman"/>
          <w:sz w:val="22"/>
          <w:szCs w:val="22"/>
        </w:rPr>
        <w:t>wódzkiego Urzędu Pracy w Lublinie</w:t>
      </w:r>
      <w:r w:rsidRPr="00EA4DFF">
        <w:rPr>
          <w:rFonts w:ascii="Times New Roman" w:hAnsi="Times New Roman" w:cs="Times New Roman"/>
          <w:sz w:val="22"/>
          <w:szCs w:val="22"/>
        </w:rPr>
        <w:t xml:space="preserve"> z uzasadnionym wnioskiem o odstąpienie żądania zwrotu przyznanych środków finansowych.</w:t>
      </w:r>
    </w:p>
    <w:p w:rsidR="00303A9F" w:rsidRPr="00EA4DFF" w:rsidRDefault="00303A9F" w:rsidP="00303A9F">
      <w:pPr>
        <w:shd w:val="clear" w:color="auto" w:fill="FFFFFF"/>
        <w:tabs>
          <w:tab w:val="left" w:pos="1142"/>
          <w:tab w:val="left" w:pos="3494"/>
          <w:tab w:val="left" w:pos="4536"/>
          <w:tab w:val="left" w:pos="6302"/>
          <w:tab w:val="left" w:pos="8275"/>
        </w:tabs>
        <w:ind w:left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</w:p>
    <w:p w:rsidR="00D9329E" w:rsidRPr="00DB1B98" w:rsidRDefault="00837915" w:rsidP="00DB1B98">
      <w:pPr>
        <w:widowControl/>
        <w:numPr>
          <w:ilvl w:val="0"/>
          <w:numId w:val="6"/>
        </w:numPr>
        <w:autoSpaceDE/>
        <w:autoSpaceDN/>
        <w:adjustRightInd/>
        <w:ind w:left="720" w:hanging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303A9F" w:rsidRPr="00EA4DFF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EA4DFF">
        <w:rPr>
          <w:rFonts w:ascii="Times New Roman" w:hAnsi="Times New Roman" w:cs="Times New Roman"/>
          <w:sz w:val="22"/>
          <w:szCs w:val="22"/>
        </w:rPr>
        <w:t>zobowiązany jest przechowywać dokumentację związaną z otrzymanymi środkami finansowymi przez okres 10 lat, licząc od dnia udzielenia pomocy (podpisania niniejszej Umowy).</w:t>
      </w:r>
    </w:p>
    <w:p w:rsidR="00837915" w:rsidRDefault="00837915" w:rsidP="0083791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</w:p>
    <w:p w:rsidR="00D57F1C" w:rsidRPr="00D57F1C" w:rsidRDefault="00D57F1C" w:rsidP="00303A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§ 6</w:t>
      </w:r>
    </w:p>
    <w:p w:rsidR="00D57F1C" w:rsidRPr="00D57F1C" w:rsidRDefault="00D57F1C" w:rsidP="00303A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</w:p>
    <w:p w:rsidR="00303A9F" w:rsidRPr="00D57F1C" w:rsidRDefault="00303A9F" w:rsidP="00303A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Zmiana umowy</w:t>
      </w:r>
    </w:p>
    <w:p w:rsidR="00303A9F" w:rsidRPr="00D57F1C" w:rsidRDefault="00303A9F" w:rsidP="00303A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22D0" w:rsidRPr="001222D0" w:rsidRDefault="00303A9F" w:rsidP="001222D0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F1C">
        <w:rPr>
          <w:rFonts w:ascii="Times New Roman" w:hAnsi="Times New Roman" w:cs="Times New Roman"/>
          <w:color w:val="000000"/>
          <w:spacing w:val="2"/>
          <w:sz w:val="22"/>
          <w:szCs w:val="22"/>
        </w:rPr>
        <w:t>Wszelkie zmiany Umowy, wymagają aneksu w formie pisemnej, pod rygorem nieważności</w:t>
      </w:r>
      <w:r w:rsidR="000E3255">
        <w:rPr>
          <w:rFonts w:ascii="Times New Roman" w:hAnsi="Times New Roman" w:cs="Times New Roman"/>
          <w:color w:val="000000"/>
          <w:spacing w:val="2"/>
          <w:sz w:val="22"/>
          <w:szCs w:val="22"/>
        </w:rPr>
        <w:br/>
      </w:r>
      <w:r w:rsidRPr="00D57F1C">
        <w:rPr>
          <w:rFonts w:ascii="Times New Roman" w:hAnsi="Times New Roman" w:cs="Times New Roman"/>
          <w:color w:val="000000"/>
          <w:spacing w:val="-1"/>
          <w:sz w:val="22"/>
          <w:szCs w:val="22"/>
        </w:rPr>
        <w:t>z zastrzeżeniem ust. 2 i 3.</w:t>
      </w:r>
    </w:p>
    <w:p w:rsidR="001222D0" w:rsidRPr="001222D0" w:rsidRDefault="001222D0" w:rsidP="001222D0">
      <w:pPr>
        <w:shd w:val="clear" w:color="auto" w:fill="FFFFFF"/>
        <w:tabs>
          <w:tab w:val="left" w:pos="701"/>
        </w:tabs>
        <w:ind w:left="3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222D0" w:rsidRDefault="00303A9F" w:rsidP="001222D0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D0">
        <w:rPr>
          <w:rFonts w:ascii="Times New Roman" w:hAnsi="Times New Roman" w:cs="Times New Roman"/>
          <w:color w:val="000000"/>
          <w:sz w:val="22"/>
          <w:szCs w:val="22"/>
        </w:rPr>
        <w:lastRenderedPageBreak/>
        <w:t>Jeżeli wniosek o zmianę Umowy pochodzi od</w:t>
      </w:r>
      <w:r w:rsidRPr="001222D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93412C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Pr="001222D0">
        <w:rPr>
          <w:rFonts w:ascii="Times New Roman" w:hAnsi="Times New Roman" w:cs="Times New Roman"/>
          <w:color w:val="000000"/>
          <w:sz w:val="22"/>
          <w:szCs w:val="22"/>
        </w:rPr>
        <w:t>, musi on przedstawić ten wniosek Partnerowi nie później niż w terminie 14 dni kalendarzowych przed dniem, w którym zmiana ta powinna wejść w życie.</w:t>
      </w:r>
    </w:p>
    <w:p w:rsidR="001222D0" w:rsidRDefault="001222D0" w:rsidP="001222D0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222D0" w:rsidRPr="001222D0" w:rsidRDefault="00303A9F" w:rsidP="001222D0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222D0">
        <w:rPr>
          <w:rFonts w:ascii="Times New Roman" w:hAnsi="Times New Roman" w:cs="Times New Roman"/>
          <w:color w:val="000000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="0093412C">
        <w:rPr>
          <w:rFonts w:ascii="Times New Roman" w:hAnsi="Times New Roman" w:cs="Times New Roman"/>
          <w:color w:val="000000"/>
          <w:sz w:val="22"/>
          <w:szCs w:val="22"/>
        </w:rPr>
        <w:t>Beneficjenta</w:t>
      </w:r>
      <w:r w:rsidRPr="001222D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CA265D">
        <w:rPr>
          <w:rFonts w:ascii="Times New Roman" w:hAnsi="Times New Roman" w:cs="Times New Roman"/>
          <w:color w:val="000000"/>
          <w:sz w:val="22"/>
          <w:szCs w:val="22"/>
        </w:rPr>
        <w:t>lub zostało zaakceptowane</w:t>
      </w:r>
      <w:r w:rsidRPr="001222D0">
        <w:rPr>
          <w:rFonts w:ascii="Times New Roman" w:hAnsi="Times New Roman" w:cs="Times New Roman"/>
          <w:color w:val="000000"/>
          <w:sz w:val="22"/>
          <w:szCs w:val="22"/>
        </w:rPr>
        <w:t xml:space="preserve"> przez Partnera.</w:t>
      </w:r>
    </w:p>
    <w:p w:rsidR="001222D0" w:rsidRDefault="001222D0" w:rsidP="001222D0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12E5" w:rsidRDefault="00303A9F" w:rsidP="001222D0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sz w:val="22"/>
          <w:szCs w:val="22"/>
        </w:rPr>
      </w:pPr>
      <w:r w:rsidRPr="001222D0">
        <w:rPr>
          <w:rFonts w:ascii="Times New Roman" w:hAnsi="Times New Roman" w:cs="Times New Roman"/>
          <w:sz w:val="22"/>
          <w:szCs w:val="22"/>
        </w:rPr>
        <w:t xml:space="preserve">Wszelkie zmiany w </w:t>
      </w:r>
      <w:r w:rsidR="001222D0" w:rsidRPr="001222D0">
        <w:rPr>
          <w:rFonts w:ascii="Times New Roman" w:hAnsi="Times New Roman" w:cs="Times New Roman"/>
          <w:i/>
          <w:sz w:val="22"/>
          <w:szCs w:val="22"/>
        </w:rPr>
        <w:t>S</w:t>
      </w:r>
      <w:r w:rsidRPr="001222D0">
        <w:rPr>
          <w:rFonts w:ascii="Times New Roman" w:hAnsi="Times New Roman" w:cs="Times New Roman"/>
          <w:i/>
          <w:sz w:val="22"/>
          <w:szCs w:val="22"/>
        </w:rPr>
        <w:t xml:space="preserve">pecyfikacji wydatków w ramach środków na </w:t>
      </w:r>
      <w:r w:rsidR="00951DA2">
        <w:rPr>
          <w:rFonts w:ascii="Times New Roman" w:hAnsi="Times New Roman" w:cs="Times New Roman"/>
          <w:i/>
          <w:sz w:val="22"/>
          <w:szCs w:val="22"/>
        </w:rPr>
        <w:t>rozwój przedsiębiorczości</w:t>
      </w:r>
      <w:r w:rsidRPr="001222D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222D0">
        <w:rPr>
          <w:rFonts w:ascii="Times New Roman" w:hAnsi="Times New Roman" w:cs="Times New Roman"/>
          <w:sz w:val="22"/>
          <w:szCs w:val="22"/>
        </w:rPr>
        <w:t>dopuszczalne są o ile zostały uprzednio pisemnie zgłoszone wraz</w:t>
      </w:r>
      <w:r w:rsidR="009D12E5">
        <w:rPr>
          <w:rFonts w:ascii="Times New Roman" w:hAnsi="Times New Roman" w:cs="Times New Roman"/>
          <w:sz w:val="22"/>
          <w:szCs w:val="22"/>
        </w:rPr>
        <w:br/>
      </w:r>
      <w:r w:rsidRPr="001222D0">
        <w:rPr>
          <w:rFonts w:ascii="Times New Roman" w:hAnsi="Times New Roman" w:cs="Times New Roman"/>
          <w:sz w:val="22"/>
          <w:szCs w:val="22"/>
        </w:rPr>
        <w:t>z uzasadnieniem i zaakceptowane przez Partnera</w:t>
      </w:r>
      <w:r w:rsidR="009D12E5">
        <w:rPr>
          <w:rFonts w:ascii="Times New Roman" w:hAnsi="Times New Roman" w:cs="Times New Roman"/>
          <w:sz w:val="22"/>
          <w:szCs w:val="22"/>
        </w:rPr>
        <w:t>.</w:t>
      </w:r>
      <w:r w:rsidRPr="001222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12E5" w:rsidRDefault="009D12E5" w:rsidP="009D12E5">
      <w:pPr>
        <w:shd w:val="clear" w:color="auto" w:fill="FFFFFF"/>
        <w:tabs>
          <w:tab w:val="left" w:pos="701"/>
        </w:tabs>
        <w:ind w:left="350"/>
        <w:jc w:val="both"/>
        <w:rPr>
          <w:rFonts w:ascii="Times New Roman" w:hAnsi="Times New Roman" w:cs="Times New Roman"/>
          <w:sz w:val="22"/>
          <w:szCs w:val="22"/>
        </w:rPr>
      </w:pPr>
    </w:p>
    <w:p w:rsidR="001222D0" w:rsidRPr="009D12E5" w:rsidRDefault="001222D0" w:rsidP="009D12E5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22D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W przypadku zmian do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S</w:t>
      </w:r>
      <w:r w:rsidRPr="001222D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pecyfikacji wydatków w ramach środków na </w:t>
      </w:r>
      <w:r w:rsidR="00951DA2">
        <w:rPr>
          <w:rFonts w:ascii="Times New Roman" w:hAnsi="Times New Roman" w:cs="Times New Roman"/>
          <w:i/>
          <w:color w:val="000000"/>
          <w:sz w:val="22"/>
          <w:szCs w:val="22"/>
        </w:rPr>
        <w:t>rozwój przedsiębiorczości</w:t>
      </w:r>
      <w:r w:rsidRPr="001222D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1222D0">
        <w:rPr>
          <w:rFonts w:ascii="Times New Roman" w:hAnsi="Times New Roman" w:cs="Times New Roman"/>
          <w:color w:val="000000"/>
          <w:spacing w:val="4"/>
          <w:sz w:val="22"/>
          <w:szCs w:val="22"/>
        </w:rPr>
        <w:t>zgłoszonych po fakcie dokonania zakupów, akceptacja uzależniona jest każdorazowo od decyzji Partnera</w:t>
      </w:r>
      <w:r w:rsidR="009D12E5">
        <w:rPr>
          <w:rFonts w:ascii="Times New Roman" w:hAnsi="Times New Roman" w:cs="Times New Roman"/>
          <w:color w:val="000000"/>
          <w:spacing w:val="4"/>
          <w:sz w:val="22"/>
          <w:szCs w:val="22"/>
        </w:rPr>
        <w:t>.</w:t>
      </w:r>
    </w:p>
    <w:p w:rsidR="009D12E5" w:rsidRDefault="009D12E5" w:rsidP="009D12E5">
      <w:pPr>
        <w:shd w:val="clear" w:color="auto" w:fill="FFFFFF"/>
        <w:tabs>
          <w:tab w:val="left" w:pos="701"/>
        </w:tabs>
        <w:ind w:left="3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222D0" w:rsidRDefault="001222D0" w:rsidP="001222D0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Zmiany</w:t>
      </w:r>
      <w:r w:rsidR="00303A9F" w:rsidRPr="001222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 zakresie</w:t>
      </w:r>
      <w:r w:rsidR="009D12E5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których mowa w ust. 4 i 5 </w:t>
      </w:r>
      <w:r w:rsidR="00303A9F" w:rsidRPr="001222D0">
        <w:rPr>
          <w:rFonts w:ascii="Times New Roman" w:hAnsi="Times New Roman" w:cs="Times New Roman"/>
          <w:color w:val="000000"/>
          <w:sz w:val="22"/>
          <w:szCs w:val="22"/>
        </w:rPr>
        <w:t>wymaga</w:t>
      </w:r>
      <w:r>
        <w:rPr>
          <w:rFonts w:ascii="Times New Roman" w:hAnsi="Times New Roman" w:cs="Times New Roman"/>
          <w:color w:val="000000"/>
          <w:sz w:val="22"/>
          <w:szCs w:val="22"/>
        </w:rPr>
        <w:t>ją</w:t>
      </w:r>
      <w:r w:rsidR="00303A9F" w:rsidRPr="001222D0">
        <w:rPr>
          <w:rFonts w:ascii="Times New Roman" w:hAnsi="Times New Roman" w:cs="Times New Roman"/>
          <w:color w:val="000000"/>
          <w:sz w:val="22"/>
          <w:szCs w:val="22"/>
        </w:rPr>
        <w:t xml:space="preserve"> sporządzenia aneksu do 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03A9F" w:rsidRPr="001222D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pecyfikacji wydatków w ramach środków na </w:t>
      </w:r>
      <w:r w:rsidR="00951DA2">
        <w:rPr>
          <w:rFonts w:ascii="Times New Roman" w:hAnsi="Times New Roman" w:cs="Times New Roman"/>
          <w:i/>
          <w:color w:val="000000"/>
          <w:sz w:val="22"/>
          <w:szCs w:val="22"/>
        </w:rPr>
        <w:t>rozwój przedsiębiorczości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1222D0" w:rsidRDefault="001222D0" w:rsidP="001222D0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/>
          <w:spacing w:val="9"/>
          <w:sz w:val="22"/>
          <w:szCs w:val="22"/>
        </w:rPr>
      </w:pPr>
    </w:p>
    <w:p w:rsidR="00303A9F" w:rsidRDefault="00303A9F" w:rsidP="00CE1983">
      <w:pPr>
        <w:numPr>
          <w:ilvl w:val="0"/>
          <w:numId w:val="7"/>
        </w:numPr>
        <w:shd w:val="clear" w:color="auto" w:fill="FFFFFF"/>
        <w:tabs>
          <w:tab w:val="left" w:pos="701"/>
        </w:tabs>
        <w:ind w:left="720" w:hanging="370"/>
        <w:jc w:val="both"/>
        <w:rPr>
          <w:rFonts w:ascii="Times New Roman" w:hAnsi="Times New Roman" w:cs="Times New Roman"/>
          <w:sz w:val="22"/>
          <w:szCs w:val="22"/>
        </w:rPr>
      </w:pPr>
      <w:r w:rsidRPr="001222D0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Obowiązki i prawa wynikające z Umowy oraz związane z nią płatności nie mogą być </w:t>
      </w:r>
      <w:r w:rsidRPr="001222D0">
        <w:rPr>
          <w:rFonts w:ascii="Times New Roman" w:hAnsi="Times New Roman" w:cs="Times New Roman"/>
          <w:color w:val="000000"/>
          <w:sz w:val="22"/>
          <w:szCs w:val="22"/>
        </w:rPr>
        <w:t>przenoszone na rzecz osoby trzeciej.</w:t>
      </w:r>
    </w:p>
    <w:p w:rsidR="00977EB6" w:rsidRDefault="00977EB6" w:rsidP="00CE19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3E056E" w:rsidRDefault="003E056E" w:rsidP="00CE19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3E056E" w:rsidRDefault="003E056E" w:rsidP="00CE19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3E056E" w:rsidRDefault="003E056E" w:rsidP="00CE19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1B6356" w:rsidRDefault="001B6356" w:rsidP="00CE19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1222D0" w:rsidRDefault="00303A9F" w:rsidP="00CE198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§ 7</w:t>
      </w:r>
    </w:p>
    <w:p w:rsidR="001222D0" w:rsidRDefault="001222D0" w:rsidP="00303A9F">
      <w:pPr>
        <w:shd w:val="clear" w:color="auto" w:fill="FFFFFF"/>
        <w:ind w:left="701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303A9F" w:rsidRPr="00D57F1C" w:rsidRDefault="00303A9F" w:rsidP="00303A9F">
      <w:pPr>
        <w:shd w:val="clear" w:color="auto" w:fill="FFFFFF"/>
        <w:ind w:left="701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Rozwiązanie umowy</w:t>
      </w:r>
    </w:p>
    <w:p w:rsidR="00303A9F" w:rsidRPr="00D57F1C" w:rsidRDefault="00303A9F" w:rsidP="00303A9F">
      <w:pPr>
        <w:shd w:val="clear" w:color="auto" w:fill="FFFFFF"/>
        <w:ind w:left="701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</w:p>
    <w:p w:rsidR="005D6F79" w:rsidRPr="00613B43" w:rsidRDefault="0093412C" w:rsidP="005D6F79">
      <w:pPr>
        <w:numPr>
          <w:ilvl w:val="0"/>
          <w:numId w:val="27"/>
        </w:numPr>
        <w:shd w:val="clear" w:color="auto" w:fill="FFFFFF"/>
        <w:tabs>
          <w:tab w:val="left" w:pos="686"/>
        </w:tabs>
        <w:ind w:left="686" w:hanging="336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5D6F79"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może rozwiązać Umowę w każdym czasie bez wypowiedzenia, </w:t>
      </w:r>
      <w:r w:rsidR="005D6F79" w:rsidRPr="00613B43">
        <w:rPr>
          <w:rFonts w:ascii="Times New Roman" w:hAnsi="Times New Roman" w:cs="Times New Roman"/>
          <w:color w:val="000000"/>
          <w:sz w:val="22"/>
          <w:szCs w:val="22"/>
        </w:rPr>
        <w:t>za pisemnym powiadomieniem.</w:t>
      </w:r>
    </w:p>
    <w:p w:rsidR="005D6F79" w:rsidRPr="00613B43" w:rsidRDefault="005D6F79" w:rsidP="005D6F79">
      <w:pPr>
        <w:numPr>
          <w:ilvl w:val="0"/>
          <w:numId w:val="27"/>
        </w:numPr>
        <w:shd w:val="clear" w:color="auto" w:fill="FFFFFF"/>
        <w:tabs>
          <w:tab w:val="left" w:pos="686"/>
        </w:tabs>
        <w:ind w:left="686" w:hanging="336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Partner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może wypowiedzieć Umowę ze skutkiem natychmiastowym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, gdy </w:t>
      </w:r>
      <w:r w:rsidR="0093412C"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5D6F79" w:rsidRPr="00613B43" w:rsidRDefault="005D6F79" w:rsidP="005D6F79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5D6F79" w:rsidRPr="00613B43" w:rsidRDefault="005D6F79" w:rsidP="005D6F79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2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nie wypełni, bez usprawiedliwienia, jednego ze swych zobowiązań i po otrzymaniu 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pisemnego upomnienia, nadal ich nie wypełnienia lub nie przedstawi w terminie wyznaczonym przez </w:t>
      </w:r>
      <w:r>
        <w:rPr>
          <w:rFonts w:ascii="Times New Roman" w:hAnsi="Times New Roman" w:cs="Times New Roman"/>
          <w:color w:val="000000"/>
          <w:spacing w:val="4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stosownych wyjaśnień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5D6F79" w:rsidRPr="00613B43" w:rsidRDefault="005D6F79" w:rsidP="005D6F79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zawiesi działalność lub zaprzestanie prowadzenia działalności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gospodarczej w okresie 12 miesięcy od dnia jej rozpoczęcia,</w:t>
      </w:r>
    </w:p>
    <w:p w:rsidR="005D6F79" w:rsidRPr="00613B43" w:rsidRDefault="005D6F79" w:rsidP="005D6F79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zmieni swoją formę prawną</w:t>
      </w:r>
      <w:r w:rsidRPr="005D6F79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w okresie </w:t>
      </w:r>
      <w:r w:rsidR="0072488C">
        <w:rPr>
          <w:rFonts w:ascii="Times New Roman" w:hAnsi="Times New Roman" w:cs="Times New Roman"/>
          <w:color w:val="000000"/>
          <w:spacing w:val="3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2 miesięcy od dnia rozpoczęcia działalności gospodarczej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, chyba że wcześniej zostanie podpisany aneks dopuszczający taką zmianę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5D6F79" w:rsidRPr="00613B43" w:rsidRDefault="005D6F79" w:rsidP="005D6F79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przedstawi fałszywe lub niepełne oświadczenia w celu uzyskania </w:t>
      </w:r>
      <w:r>
        <w:rPr>
          <w:rFonts w:ascii="Times New Roman" w:hAnsi="Times New Roman" w:cs="Times New Roman"/>
          <w:color w:val="000000"/>
          <w:sz w:val="22"/>
          <w:szCs w:val="22"/>
        </w:rPr>
        <w:t>środków na rozpoczęcie działalności gospodarczej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490C3A" w:rsidRPr="00CD79A7" w:rsidRDefault="009E25E8" w:rsidP="005D6F79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naruszy zasady wydatkowania środków na </w:t>
      </w:r>
      <w:r w:rsidR="00951DA2">
        <w:rPr>
          <w:rFonts w:ascii="Times New Roman" w:hAnsi="Times New Roman" w:cs="Times New Roman"/>
          <w:color w:val="000000"/>
          <w:spacing w:val="-1"/>
          <w:sz w:val="22"/>
          <w:szCs w:val="22"/>
        </w:rPr>
        <w:t>rozwój przedsiębiorczości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 tj.</w:t>
      </w:r>
      <w:r w:rsidR="00490C3A">
        <w:rPr>
          <w:rFonts w:ascii="Times New Roman" w:hAnsi="Times New Roman" w:cs="Times New Roman"/>
          <w:color w:val="000000"/>
          <w:spacing w:val="-1"/>
          <w:sz w:val="22"/>
          <w:szCs w:val="22"/>
        </w:rPr>
        <w:t>:</w:t>
      </w:r>
    </w:p>
    <w:p w:rsidR="00CD79A7" w:rsidRPr="00242F95" w:rsidRDefault="00CD79A7" w:rsidP="00242F95">
      <w:pPr>
        <w:numPr>
          <w:ilvl w:val="0"/>
          <w:numId w:val="48"/>
        </w:numPr>
        <w:shd w:val="clear" w:color="auto" w:fill="FFFFFF"/>
        <w:tabs>
          <w:tab w:val="left" w:pos="1061"/>
        </w:tabs>
        <w:jc w:val="both"/>
        <w:rPr>
          <w:rFonts w:ascii="Times New Roman" w:hAnsi="Times New Roman" w:cs="Times New Roman"/>
          <w:i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wydatkuje przyz</w:t>
      </w:r>
      <w:r w:rsidR="00242F95">
        <w:rPr>
          <w:rFonts w:ascii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ane środki finansowe niezgodnie z zaakceptowaną przez Partnera </w:t>
      </w:r>
      <w:r w:rsidRPr="00242F95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Specyfikacja wydatków w ramach środków finansowych na </w:t>
      </w:r>
      <w:r w:rsidR="00951DA2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rozwój przedsiębiorczości</w:t>
      </w:r>
      <w:r w:rsidRPr="00242F95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.</w:t>
      </w:r>
    </w:p>
    <w:p w:rsidR="00A65E1F" w:rsidRPr="00107218" w:rsidRDefault="009E25E8" w:rsidP="00A65E1F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nie złoży </w:t>
      </w:r>
      <w:r w:rsidR="00782F5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bez usprawiedliwienia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przewidzianym terminie </w:t>
      </w:r>
      <w:r w:rsidR="00782F5B">
        <w:rPr>
          <w:rFonts w:ascii="Times New Roman" w:hAnsi="Times New Roman" w:cs="Times New Roman"/>
          <w:color w:val="000000"/>
          <w:spacing w:val="-1"/>
          <w:sz w:val="22"/>
          <w:szCs w:val="22"/>
        </w:rPr>
        <w:t>zestawienia poniesionych wydatkó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na </w:t>
      </w:r>
      <w:r w:rsidR="00951DA2">
        <w:rPr>
          <w:rFonts w:ascii="Times New Roman" w:hAnsi="Times New Roman" w:cs="Times New Roman"/>
          <w:color w:val="000000"/>
          <w:spacing w:val="-1"/>
          <w:sz w:val="22"/>
          <w:szCs w:val="22"/>
        </w:rPr>
        <w:t>rozwój przedsiębiorczości</w:t>
      </w:r>
      <w:r w:rsidR="00A65E1F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</w:p>
    <w:p w:rsidR="005D6F79" w:rsidRPr="0076133C" w:rsidRDefault="00782F5B" w:rsidP="005F274C">
      <w:pPr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nie uzupełni braków </w:t>
      </w:r>
      <w:r w:rsidR="00490C3A">
        <w:rPr>
          <w:rFonts w:ascii="Times New Roman" w:hAnsi="Times New Roman" w:cs="Times New Roman"/>
          <w:color w:val="000000"/>
          <w:spacing w:val="-1"/>
          <w:sz w:val="22"/>
          <w:szCs w:val="22"/>
        </w:rPr>
        <w:t>formalnych w złożonym zestawieniu</w:t>
      </w:r>
      <w:r w:rsidR="001D5670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="001D5670" w:rsidRPr="001D56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1D5670">
        <w:rPr>
          <w:rFonts w:ascii="Times New Roman" w:hAnsi="Times New Roman" w:cs="Times New Roman"/>
          <w:color w:val="000000"/>
          <w:spacing w:val="-1"/>
          <w:sz w:val="22"/>
          <w:szCs w:val="22"/>
        </w:rPr>
        <w:t>skutkujących obowiązkiem zwrotu całości przyznanych środków.</w:t>
      </w:r>
    </w:p>
    <w:p w:rsidR="001D5670" w:rsidRDefault="001D5670" w:rsidP="0086236B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naruszy inne postanowienia niniejszej umowy</w:t>
      </w:r>
    </w:p>
    <w:p w:rsidR="001D5670" w:rsidRPr="001D5670" w:rsidRDefault="001D5670" w:rsidP="001D5670">
      <w:pPr>
        <w:shd w:val="clear" w:color="auto" w:fill="FFFFFF"/>
        <w:tabs>
          <w:tab w:val="left" w:pos="1061"/>
        </w:tabs>
        <w:ind w:left="711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</w:p>
    <w:p w:rsidR="0086236B" w:rsidRPr="001D5670" w:rsidRDefault="0076133C" w:rsidP="0086236B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po zasięgnięciu opinii oraz akceptacji Instytucji Pośredniczącej II stopnia – Wojewódzkiego Urzędu Pracy w Lublinie w przypadku zaistnienia sytua</w:t>
      </w:r>
      <w:r w:rsidR="00C90809">
        <w:rPr>
          <w:rFonts w:ascii="Times New Roman" w:hAnsi="Times New Roman" w:cs="Times New Roman"/>
          <w:color w:val="000000"/>
          <w:spacing w:val="-1"/>
          <w:sz w:val="22"/>
          <w:szCs w:val="22"/>
        </w:rPr>
        <w:t>cji, o której mowa w § 5 ust. 9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1D5670" w:rsidRPr="00AD1936" w:rsidRDefault="001D5670" w:rsidP="0086236B">
      <w:pPr>
        <w:numPr>
          <w:ilvl w:val="0"/>
          <w:numId w:val="28"/>
        </w:numPr>
        <w:shd w:val="clear" w:color="auto" w:fill="FFFFFF"/>
        <w:tabs>
          <w:tab w:val="left" w:pos="1061"/>
        </w:tabs>
        <w:ind w:left="1061" w:hanging="350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sytuacji wystąpienia okoliczności, o których mowa w </w:t>
      </w:r>
      <w:r>
        <w:rPr>
          <w:rFonts w:ascii="Sylfaen" w:hAnsi="Sylfaen" w:cs="Times New Roman"/>
          <w:color w:val="000000"/>
          <w:spacing w:val="-1"/>
          <w:sz w:val="22"/>
          <w:szCs w:val="22"/>
        </w:rPr>
        <w:t>§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0B08A0">
        <w:rPr>
          <w:rFonts w:ascii="Times New Roman" w:hAnsi="Times New Roman" w:cs="Times New Roman"/>
          <w:color w:val="000000"/>
          <w:spacing w:val="-1"/>
          <w:sz w:val="22"/>
          <w:szCs w:val="22"/>
        </w:rPr>
        <w:t>5 ust. 7.</w:t>
      </w:r>
    </w:p>
    <w:p w:rsidR="00AD1936" w:rsidRDefault="00AD1936" w:rsidP="00AD1936">
      <w:pPr>
        <w:shd w:val="clear" w:color="auto" w:fill="FFFFFF"/>
        <w:tabs>
          <w:tab w:val="left" w:pos="1061"/>
        </w:tabs>
        <w:ind w:left="711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</w:p>
    <w:p w:rsidR="0086236B" w:rsidRPr="00C90809" w:rsidRDefault="0086236B" w:rsidP="0086236B">
      <w:pPr>
        <w:numPr>
          <w:ilvl w:val="0"/>
          <w:numId w:val="30"/>
        </w:numPr>
        <w:shd w:val="clear" w:color="auto" w:fill="FFFFFF"/>
        <w:tabs>
          <w:tab w:val="clear" w:pos="1355"/>
          <w:tab w:val="num" w:pos="720"/>
          <w:tab w:val="left" w:pos="1061"/>
        </w:tabs>
        <w:ind w:left="72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732C4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 przypadku, </w:t>
      </w:r>
      <w:r w:rsidRPr="0086236B">
        <w:rPr>
          <w:rFonts w:ascii="Times New Roman" w:hAnsi="Times New Roman" w:cs="Times New Roman"/>
          <w:color w:val="000000"/>
          <w:spacing w:val="7"/>
          <w:sz w:val="22"/>
          <w:szCs w:val="22"/>
        </w:rPr>
        <w:t>o którym mowa w ust. 1 oraz ust.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86236B">
        <w:rPr>
          <w:rFonts w:ascii="Times New Roman" w:hAnsi="Times New Roman" w:cs="Times New Roman"/>
          <w:color w:val="000000"/>
          <w:spacing w:val="7"/>
          <w:sz w:val="22"/>
          <w:szCs w:val="22"/>
        </w:rPr>
        <w:t>2</w:t>
      </w:r>
      <w:r w:rsidR="00C90809">
        <w:rPr>
          <w:rFonts w:ascii="Times New Roman" w:hAnsi="Times New Roman" w:cs="Times New Roman"/>
          <w:color w:val="000000"/>
          <w:spacing w:val="7"/>
          <w:sz w:val="22"/>
          <w:szCs w:val="22"/>
        </w:rPr>
        <w:t>,</w:t>
      </w:r>
      <w:r w:rsidRPr="0086236B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jeżeli </w:t>
      </w:r>
      <w:r w:rsidRPr="0086236B">
        <w:rPr>
          <w:rFonts w:ascii="Times New Roman" w:hAnsi="Times New Roman" w:cs="Times New Roman"/>
          <w:sz w:val="22"/>
          <w:szCs w:val="22"/>
        </w:rPr>
        <w:t>rozwiązanie Umowy nastąpi po otrzymaniu środków finansow</w:t>
      </w:r>
      <w:r w:rsidR="00951DA2">
        <w:rPr>
          <w:rFonts w:ascii="Times New Roman" w:hAnsi="Times New Roman" w:cs="Times New Roman"/>
          <w:sz w:val="22"/>
          <w:szCs w:val="22"/>
        </w:rPr>
        <w:t>ych, o których mowa w § 2 ust. 1</w:t>
      </w:r>
      <w:r w:rsidRPr="0086236B">
        <w:rPr>
          <w:rFonts w:ascii="Times New Roman" w:hAnsi="Times New Roman" w:cs="Times New Roman"/>
          <w:sz w:val="22"/>
          <w:szCs w:val="22"/>
        </w:rPr>
        <w:t xml:space="preserve">, </w:t>
      </w:r>
      <w:r w:rsidRPr="0086236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Przedsiębiorca </w:t>
      </w:r>
      <w:r w:rsidRPr="0086236B">
        <w:rPr>
          <w:rFonts w:ascii="Times New Roman" w:hAnsi="Times New Roman" w:cs="Times New Roman"/>
          <w:sz w:val="22"/>
          <w:szCs w:val="22"/>
        </w:rPr>
        <w:t xml:space="preserve">zobowiązany jest zwrócić w całości otrzymane środki finansowe wraz z odsetkami w wysokości określonej jak dla </w:t>
      </w:r>
      <w:r w:rsidR="008E5836">
        <w:rPr>
          <w:rFonts w:ascii="Times New Roman" w:hAnsi="Times New Roman" w:cs="Times New Roman"/>
          <w:sz w:val="22"/>
          <w:szCs w:val="22"/>
        </w:rPr>
        <w:t>zaległości podatkowych liczonymi</w:t>
      </w:r>
      <w:r w:rsidRPr="0086236B">
        <w:rPr>
          <w:rFonts w:ascii="Times New Roman" w:hAnsi="Times New Roman" w:cs="Times New Roman"/>
          <w:sz w:val="22"/>
          <w:szCs w:val="22"/>
        </w:rPr>
        <w:t xml:space="preserve"> od dnia otrzymania środków finansowych, do dnia ich zwrotu na rachunek bankowy</w:t>
      </w:r>
      <w:r w:rsidR="00951DA2">
        <w:rPr>
          <w:rFonts w:ascii="Times New Roman" w:hAnsi="Times New Roman" w:cs="Times New Roman"/>
          <w:sz w:val="22"/>
          <w:szCs w:val="22"/>
        </w:rPr>
        <w:t>, o którym mowa w § 4 ust 9</w:t>
      </w:r>
      <w:r>
        <w:rPr>
          <w:rFonts w:ascii="Times New Roman" w:hAnsi="Times New Roman" w:cs="Times New Roman"/>
          <w:sz w:val="22"/>
          <w:szCs w:val="22"/>
        </w:rPr>
        <w:t xml:space="preserve"> w terminie 30 dni kalendarzowych od dnia </w:t>
      </w:r>
      <w:r w:rsidR="0007248D">
        <w:rPr>
          <w:rFonts w:ascii="Times New Roman" w:hAnsi="Times New Roman" w:cs="Times New Roman"/>
          <w:sz w:val="22"/>
          <w:szCs w:val="22"/>
        </w:rPr>
        <w:t xml:space="preserve">doręczenia wypowiedzenia </w:t>
      </w:r>
      <w:r>
        <w:rPr>
          <w:rFonts w:ascii="Times New Roman" w:hAnsi="Times New Roman" w:cs="Times New Roman"/>
          <w:sz w:val="22"/>
          <w:szCs w:val="22"/>
        </w:rPr>
        <w:t>niniejszej umowy</w:t>
      </w:r>
      <w:r w:rsidR="0007248D">
        <w:rPr>
          <w:rFonts w:ascii="Times New Roman" w:hAnsi="Times New Roman" w:cs="Times New Roman"/>
          <w:sz w:val="22"/>
          <w:szCs w:val="22"/>
        </w:rPr>
        <w:t xml:space="preserve"> wraz z wezwaniem do zwrotu środków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0809" w:rsidRPr="0086236B" w:rsidRDefault="00C90809" w:rsidP="00C90809">
      <w:pPr>
        <w:shd w:val="clear" w:color="auto" w:fill="FFFFFF"/>
        <w:tabs>
          <w:tab w:val="left" w:pos="1061"/>
        </w:tabs>
        <w:ind w:left="36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9340D6" w:rsidRPr="00AD1936" w:rsidRDefault="0086236B" w:rsidP="00E9264A">
      <w:pPr>
        <w:numPr>
          <w:ilvl w:val="0"/>
          <w:numId w:val="30"/>
        </w:numPr>
        <w:shd w:val="clear" w:color="auto" w:fill="FFFFFF"/>
        <w:tabs>
          <w:tab w:val="clear" w:pos="1355"/>
          <w:tab w:val="num" w:pos="720"/>
          <w:tab w:val="left" w:pos="1061"/>
        </w:tabs>
        <w:ind w:left="72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  <w:r w:rsidRPr="0086236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W przypadku, gdy </w:t>
      </w:r>
      <w:r w:rsidRPr="0086236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Przedsiębiorca </w:t>
      </w:r>
      <w:r w:rsidRPr="0086236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nie dokonał w wyznaczonym terminie zwrotu, </w:t>
      </w:r>
      <w:r w:rsidRPr="0086236B">
        <w:rPr>
          <w:rFonts w:ascii="Times New Roman" w:hAnsi="Times New Roman" w:cs="Times New Roman"/>
          <w:color w:val="000000"/>
          <w:spacing w:val="7"/>
          <w:sz w:val="22"/>
          <w:szCs w:val="22"/>
        </w:rPr>
        <w:t>o którym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mowa w ust. 3,</w:t>
      </w:r>
      <w:r w:rsidRPr="0086236B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Partner podejmie czynności prawne zmierzające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86236B">
        <w:rPr>
          <w:rFonts w:ascii="Times New Roman" w:hAnsi="Times New Roman" w:cs="Times New Roman"/>
          <w:color w:val="000000"/>
          <w:spacing w:val="1"/>
          <w:sz w:val="22"/>
          <w:szCs w:val="22"/>
        </w:rPr>
        <w:t>do odzyskania należnych środków finansowych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AD1936" w:rsidRPr="00E9264A" w:rsidRDefault="00AD1936" w:rsidP="00AD1936">
      <w:pPr>
        <w:shd w:val="clear" w:color="auto" w:fill="FFFFFF"/>
        <w:tabs>
          <w:tab w:val="left" w:pos="1061"/>
        </w:tabs>
        <w:ind w:left="360"/>
        <w:jc w:val="both"/>
        <w:rPr>
          <w:rFonts w:ascii="Times New Roman" w:hAnsi="Times New Roman" w:cs="Times New Roman"/>
          <w:color w:val="000000"/>
          <w:spacing w:val="-13"/>
          <w:sz w:val="22"/>
          <w:szCs w:val="22"/>
        </w:rPr>
      </w:pPr>
    </w:p>
    <w:p w:rsidR="0086236B" w:rsidRDefault="00303A9F" w:rsidP="009340D6">
      <w:pPr>
        <w:pStyle w:val="Nagwek1"/>
        <w:rPr>
          <w:rFonts w:ascii="Times New Roman" w:hAnsi="Times New Roman" w:cs="Times New Roman"/>
          <w:sz w:val="22"/>
          <w:szCs w:val="22"/>
          <w:lang w:val="pl-PL"/>
        </w:rPr>
      </w:pPr>
      <w:r w:rsidRPr="00D57F1C">
        <w:rPr>
          <w:rFonts w:ascii="Times New Roman" w:hAnsi="Times New Roman" w:cs="Times New Roman"/>
          <w:sz w:val="22"/>
          <w:szCs w:val="22"/>
          <w:lang w:val="pl-PL"/>
        </w:rPr>
        <w:t xml:space="preserve">§ 8 </w:t>
      </w:r>
    </w:p>
    <w:p w:rsidR="00CE03A8" w:rsidRPr="00CE03A8" w:rsidRDefault="00CE03A8" w:rsidP="00CE03A8"/>
    <w:p w:rsidR="00303A9F" w:rsidRPr="00D57F1C" w:rsidRDefault="00CE03A8" w:rsidP="00CE03A8">
      <w:pPr>
        <w:pStyle w:val="Nagwek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Prawa i o</w:t>
      </w:r>
      <w:r w:rsidR="00303A9F" w:rsidRPr="00D57F1C">
        <w:rPr>
          <w:rFonts w:ascii="Times New Roman" w:hAnsi="Times New Roman" w:cs="Times New Roman"/>
          <w:sz w:val="22"/>
          <w:szCs w:val="22"/>
          <w:lang w:val="pl-PL"/>
        </w:rPr>
        <w:t xml:space="preserve">bowiązki </w:t>
      </w:r>
      <w:r w:rsidR="0093412C">
        <w:rPr>
          <w:rFonts w:ascii="Times New Roman" w:hAnsi="Times New Roman" w:cs="Times New Roman"/>
          <w:color w:val="000000"/>
          <w:sz w:val="22"/>
          <w:szCs w:val="22"/>
        </w:rPr>
        <w:t>Beneficjenta</w:t>
      </w:r>
    </w:p>
    <w:p w:rsidR="00303A9F" w:rsidRPr="00D57F1C" w:rsidRDefault="00303A9F" w:rsidP="00CE03A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E03A8" w:rsidRDefault="00CE03A8" w:rsidP="00CE03A8">
      <w:pPr>
        <w:widowControl/>
        <w:numPr>
          <w:ilvl w:val="0"/>
          <w:numId w:val="31"/>
        </w:numPr>
        <w:tabs>
          <w:tab w:val="clear" w:pos="1707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E03A8">
        <w:rPr>
          <w:rFonts w:ascii="Times New Roman" w:hAnsi="Times New Roman" w:cs="Times New Roman"/>
          <w:sz w:val="22"/>
          <w:szCs w:val="22"/>
        </w:rPr>
        <w:t xml:space="preserve">Uczestnik projektu </w:t>
      </w:r>
      <w:r w:rsidR="00C06FFF">
        <w:rPr>
          <w:rFonts w:ascii="Times New Roman" w:hAnsi="Times New Roman" w:cs="Times New Roman"/>
          <w:sz w:val="22"/>
          <w:szCs w:val="22"/>
        </w:rPr>
        <w:t>ma obowiązek</w:t>
      </w:r>
      <w:r w:rsidRPr="00CE03A8">
        <w:rPr>
          <w:rFonts w:ascii="Times New Roman" w:hAnsi="Times New Roman" w:cs="Times New Roman"/>
          <w:sz w:val="22"/>
          <w:szCs w:val="22"/>
        </w:rPr>
        <w:t xml:space="preserve"> przy zachowaniu aktualnych </w:t>
      </w:r>
      <w:r w:rsidRPr="00CE03A8">
        <w:rPr>
          <w:rFonts w:ascii="Times New Roman" w:hAnsi="Times New Roman" w:cs="Times New Roman"/>
          <w:i/>
          <w:sz w:val="22"/>
          <w:szCs w:val="22"/>
        </w:rPr>
        <w:t>Wytycznych dotyczących oznaczania projektów w ramach Programu Operacyjnego Kapitał Ludzki,</w:t>
      </w:r>
      <w:r w:rsidRPr="00CE03A8">
        <w:rPr>
          <w:rFonts w:ascii="Times New Roman" w:hAnsi="Times New Roman" w:cs="Times New Roman"/>
          <w:sz w:val="22"/>
          <w:szCs w:val="22"/>
        </w:rPr>
        <w:t xml:space="preserve"> które zamieszczone są na stronie internetowej Instytucji Pośredniczącej II stopnia: </w:t>
      </w:r>
      <w:hyperlink r:id="rId8" w:history="1">
        <w:r w:rsidRPr="00CE03A8">
          <w:rPr>
            <w:rStyle w:val="Hipercze"/>
            <w:rFonts w:ascii="Times New Roman" w:hAnsi="Times New Roman" w:cs="Times New Roman"/>
            <w:iCs/>
            <w:color w:val="auto"/>
            <w:sz w:val="22"/>
            <w:szCs w:val="22"/>
          </w:rPr>
          <w:t>www.wup.lublin.pl</w:t>
        </w:r>
      </w:hyperlink>
      <w:r w:rsidRPr="00CE03A8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i</w:t>
      </w:r>
      <w:r w:rsidRPr="00CE03A8">
        <w:rPr>
          <w:rFonts w:ascii="Times New Roman" w:hAnsi="Times New Roman" w:cs="Times New Roman"/>
          <w:sz w:val="22"/>
          <w:szCs w:val="22"/>
        </w:rPr>
        <w:t>nformować</w:t>
      </w:r>
      <w:r w:rsidR="00EB3E14">
        <w:rPr>
          <w:rFonts w:ascii="Times New Roman" w:hAnsi="Times New Roman" w:cs="Times New Roman"/>
          <w:sz w:val="22"/>
          <w:szCs w:val="22"/>
        </w:rPr>
        <w:br/>
      </w:r>
      <w:r w:rsidRPr="00CE03A8">
        <w:rPr>
          <w:rFonts w:ascii="Times New Roman" w:hAnsi="Times New Roman" w:cs="Times New Roman"/>
          <w:sz w:val="22"/>
          <w:szCs w:val="22"/>
        </w:rPr>
        <w:t>o współfinansowaniu przedsięwzięcia ze środków na rozpoczęcie działalności gospodarczej przez Unię Europejską w ramach Europejskiego Funduszu Społecznego.</w:t>
      </w:r>
    </w:p>
    <w:p w:rsidR="002847C7" w:rsidRDefault="002847C7" w:rsidP="00951DA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CE03A8" w:rsidRPr="002847C7" w:rsidRDefault="00D9329E" w:rsidP="00CE03A8">
      <w:pPr>
        <w:widowControl/>
        <w:numPr>
          <w:ilvl w:val="0"/>
          <w:numId w:val="31"/>
        </w:numPr>
        <w:tabs>
          <w:tab w:val="clear" w:pos="1707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303A9F" w:rsidRPr="00D57F1C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D57F1C">
        <w:rPr>
          <w:rFonts w:ascii="Times New Roman" w:hAnsi="Times New Roman" w:cs="Times New Roman"/>
          <w:sz w:val="22"/>
          <w:szCs w:val="22"/>
        </w:rPr>
        <w:t xml:space="preserve">zobowiązany jest do prowadzenia w celach zarobkowych działalności gospodarczej w sposób ciągły i zorganizowany na zasadach określonych w ustawie </w:t>
      </w:r>
      <w:r w:rsidR="00303A9F" w:rsidRPr="00D57F1C">
        <w:rPr>
          <w:rFonts w:ascii="Times New Roman" w:hAnsi="Times New Roman" w:cs="Times New Roman"/>
          <w:sz w:val="22"/>
          <w:szCs w:val="22"/>
        </w:rPr>
        <w:br/>
        <w:t xml:space="preserve">o swobodzie działalności gospodarczej z dnia </w:t>
      </w:r>
      <w:r w:rsidR="00303A9F" w:rsidRPr="00D57F1C">
        <w:rPr>
          <w:rFonts w:ascii="Times New Roman" w:hAnsi="Times New Roman" w:cs="Times New Roman"/>
          <w:color w:val="000000"/>
          <w:sz w:val="22"/>
          <w:szCs w:val="22"/>
        </w:rPr>
        <w:t>2 lipca 2004 roku (tekst jed</w:t>
      </w:r>
      <w:r w:rsidR="00B11A94">
        <w:rPr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color w:val="000000"/>
          <w:sz w:val="22"/>
          <w:szCs w:val="22"/>
        </w:rPr>
        <w:t>. Dz. U. z 2013</w:t>
      </w:r>
      <w:r w:rsidR="00303A9F" w:rsidRPr="00D57F1C">
        <w:rPr>
          <w:rFonts w:ascii="Times New Roman" w:hAnsi="Times New Roman" w:cs="Times New Roman"/>
          <w:color w:val="000000"/>
          <w:sz w:val="22"/>
          <w:szCs w:val="22"/>
        </w:rPr>
        <w:t xml:space="preserve"> r.,</w:t>
      </w:r>
      <w:r w:rsidR="002847C7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>poz. 672</w:t>
      </w:r>
      <w:r w:rsidR="00303A9F" w:rsidRPr="00D57F1C">
        <w:rPr>
          <w:rFonts w:ascii="Times New Roman" w:hAnsi="Times New Roman" w:cs="Times New Roman"/>
          <w:color w:val="000000"/>
          <w:sz w:val="22"/>
          <w:szCs w:val="22"/>
        </w:rPr>
        <w:t xml:space="preserve"> ze zm.).</w:t>
      </w:r>
    </w:p>
    <w:p w:rsidR="002847C7" w:rsidRPr="00CE03A8" w:rsidRDefault="002847C7" w:rsidP="002847C7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E03A8" w:rsidRDefault="00D9329E" w:rsidP="00CE03A8">
      <w:pPr>
        <w:widowControl/>
        <w:numPr>
          <w:ilvl w:val="0"/>
          <w:numId w:val="31"/>
        </w:numPr>
        <w:tabs>
          <w:tab w:val="clear" w:pos="1707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303A9F" w:rsidRPr="00D57F1C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D57F1C">
        <w:rPr>
          <w:rFonts w:ascii="Times New Roman" w:hAnsi="Times New Roman" w:cs="Times New Roman"/>
          <w:sz w:val="22"/>
          <w:szCs w:val="22"/>
        </w:rPr>
        <w:t>zobowiązany jest do oznakowania siedziby prowadzonej działalności gospodarczej stosownym szyldem informacyjnym.</w:t>
      </w:r>
    </w:p>
    <w:p w:rsidR="002847C7" w:rsidRDefault="002847C7" w:rsidP="002847C7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03A9F" w:rsidRPr="00CE1983" w:rsidRDefault="00D9329E" w:rsidP="00CE03A8">
      <w:pPr>
        <w:widowControl/>
        <w:numPr>
          <w:ilvl w:val="0"/>
          <w:numId w:val="31"/>
        </w:numPr>
        <w:tabs>
          <w:tab w:val="clear" w:pos="1707"/>
          <w:tab w:val="num" w:pos="720"/>
        </w:tabs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Beneficjent</w:t>
      </w:r>
      <w:r w:rsidR="00303A9F" w:rsidRPr="00D57F1C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303A9F" w:rsidRPr="00D57F1C">
        <w:rPr>
          <w:rFonts w:ascii="Times New Roman" w:hAnsi="Times New Roman" w:cs="Times New Roman"/>
          <w:color w:val="000000"/>
          <w:sz w:val="22"/>
          <w:szCs w:val="22"/>
        </w:rPr>
        <w:t xml:space="preserve">zobowiązany jest </w:t>
      </w:r>
      <w:r w:rsidR="00303A9F" w:rsidRPr="00B11A94">
        <w:rPr>
          <w:rFonts w:ascii="Times New Roman" w:hAnsi="Times New Roman" w:cs="Times New Roman"/>
          <w:color w:val="000000"/>
          <w:sz w:val="22"/>
          <w:szCs w:val="22"/>
        </w:rPr>
        <w:t>do niezwłocznego zawiadamiania Partnera o zmianach nazwiska, adresu i numeró</w:t>
      </w:r>
      <w:r w:rsidR="00CE03A8" w:rsidRPr="00B11A94">
        <w:rPr>
          <w:rFonts w:ascii="Times New Roman" w:hAnsi="Times New Roman" w:cs="Times New Roman"/>
          <w:color w:val="000000"/>
          <w:sz w:val="22"/>
          <w:szCs w:val="22"/>
        </w:rPr>
        <w:t xml:space="preserve">w telefonu zarówno swojego jak </w:t>
      </w:r>
      <w:r w:rsidR="00303A9F" w:rsidRPr="00B11A94">
        <w:rPr>
          <w:rFonts w:ascii="Times New Roman" w:hAnsi="Times New Roman" w:cs="Times New Roman"/>
          <w:color w:val="000000"/>
          <w:sz w:val="22"/>
          <w:szCs w:val="22"/>
        </w:rPr>
        <w:t>i osób będących poręczycielami</w:t>
      </w:r>
      <w:r w:rsidR="00303A9F" w:rsidRPr="00B11A94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CE1983" w:rsidRPr="00B11A94" w:rsidRDefault="00CE1983" w:rsidP="00CE1983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57217" w:rsidRDefault="00303A9F" w:rsidP="00303A9F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9</w:t>
      </w:r>
    </w:p>
    <w:p w:rsidR="00457217" w:rsidRDefault="00457217" w:rsidP="00303A9F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03A9F" w:rsidRPr="00D57F1C" w:rsidRDefault="00303A9F" w:rsidP="00303A9F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57F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Prawo właściwe i właściwość sądów</w:t>
      </w:r>
    </w:p>
    <w:p w:rsidR="00303A9F" w:rsidRPr="00D57F1C" w:rsidRDefault="00303A9F" w:rsidP="00303A9F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57217" w:rsidRPr="00667AD0" w:rsidRDefault="00457217" w:rsidP="00457217">
      <w:pPr>
        <w:numPr>
          <w:ilvl w:val="0"/>
          <w:numId w:val="32"/>
        </w:numPr>
        <w:shd w:val="clear" w:color="auto" w:fill="FFFFFF"/>
        <w:tabs>
          <w:tab w:val="left" w:pos="720"/>
        </w:tabs>
        <w:ind w:left="720" w:hanging="35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Wszelkie spory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>po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między </w:t>
      </w:r>
      <w:r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Partnerem 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a </w:t>
      </w:r>
      <w:r w:rsidR="00D9329E">
        <w:rPr>
          <w:rFonts w:ascii="Times New Roman" w:hAnsi="Times New Roman" w:cs="Times New Roman"/>
          <w:color w:val="000000"/>
          <w:sz w:val="22"/>
          <w:szCs w:val="22"/>
        </w:rPr>
        <w:t>Beneficjentem</w:t>
      </w:r>
      <w:r w:rsidRPr="00613B43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związane z realizacją niniejszej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Umowy podlegają rozstrzygnięciu przez sąd właściwy dla siedziby </w:t>
      </w:r>
      <w:r>
        <w:rPr>
          <w:rFonts w:ascii="Times New Roman" w:hAnsi="Times New Roman" w:cs="Times New Roman"/>
          <w:color w:val="000000"/>
          <w:sz w:val="22"/>
          <w:szCs w:val="22"/>
        </w:rPr>
        <w:t>Partnera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67AD0" w:rsidRPr="00613B43" w:rsidRDefault="00667AD0" w:rsidP="00667AD0">
      <w:pPr>
        <w:shd w:val="clear" w:color="auto" w:fill="FFFFFF"/>
        <w:tabs>
          <w:tab w:val="left" w:pos="720"/>
        </w:tabs>
        <w:ind w:left="370"/>
        <w:jc w:val="both"/>
        <w:rPr>
          <w:rFonts w:ascii="Times New Roman" w:hAnsi="Times New Roman" w:cs="Times New Roman"/>
          <w:color w:val="000000"/>
          <w:spacing w:val="-22"/>
          <w:sz w:val="22"/>
          <w:szCs w:val="22"/>
        </w:rPr>
      </w:pPr>
    </w:p>
    <w:p w:rsidR="00AD1936" w:rsidRPr="00D160A4" w:rsidRDefault="00457217" w:rsidP="00D160A4">
      <w:pPr>
        <w:numPr>
          <w:ilvl w:val="0"/>
          <w:numId w:val="32"/>
        </w:numPr>
        <w:shd w:val="clear" w:color="auto" w:fill="FFFFFF"/>
        <w:tabs>
          <w:tab w:val="left" w:pos="701"/>
        </w:tabs>
        <w:ind w:left="720" w:hanging="350"/>
        <w:jc w:val="both"/>
        <w:rPr>
          <w:rFonts w:ascii="Times New Roman" w:hAnsi="Times New Roman" w:cs="Times New Roman"/>
          <w:color w:val="000000"/>
          <w:spacing w:val="-11"/>
          <w:sz w:val="22"/>
          <w:szCs w:val="22"/>
        </w:rPr>
      </w:pPr>
      <w:r w:rsidRPr="005B7730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Partnera i dla Uczestnika projektu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57217" w:rsidRDefault="00610D75" w:rsidP="004572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§ 1</w:t>
      </w:r>
      <w:r w:rsidR="0045721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0</w:t>
      </w:r>
    </w:p>
    <w:p w:rsidR="00457217" w:rsidRDefault="00457217" w:rsidP="004572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457217" w:rsidRDefault="00457217" w:rsidP="004572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lastRenderedPageBreak/>
        <w:t>Korespondencja</w:t>
      </w:r>
    </w:p>
    <w:p w:rsidR="00457217" w:rsidRPr="005B7730" w:rsidRDefault="00457217" w:rsidP="0045721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7217" w:rsidRPr="005B7730" w:rsidRDefault="00457217" w:rsidP="00457217">
      <w:pPr>
        <w:pStyle w:val="Pisma"/>
        <w:numPr>
          <w:ilvl w:val="0"/>
          <w:numId w:val="33"/>
        </w:numPr>
        <w:rPr>
          <w:sz w:val="22"/>
          <w:szCs w:val="22"/>
        </w:rPr>
      </w:pPr>
      <w:r w:rsidRPr="005B7730">
        <w:rPr>
          <w:sz w:val="22"/>
          <w:szCs w:val="22"/>
        </w:rPr>
        <w:t>Wszelka korespondencja związana z realizacją niniejszej Umowy prowadzona będzie</w:t>
      </w:r>
      <w:r w:rsidR="00667AD0">
        <w:rPr>
          <w:sz w:val="22"/>
          <w:szCs w:val="22"/>
        </w:rPr>
        <w:br/>
      </w:r>
      <w:r w:rsidRPr="005B7730">
        <w:rPr>
          <w:sz w:val="22"/>
          <w:szCs w:val="22"/>
        </w:rPr>
        <w:t>w formie pisemnej oraz będzie się powoływała na numer niniejszej Umowy. Korespondencja będzie kierowana na poniższe adresy:</w:t>
      </w:r>
    </w:p>
    <w:p w:rsidR="00457217" w:rsidRPr="005B7730" w:rsidRDefault="00457217" w:rsidP="00457217">
      <w:pPr>
        <w:pStyle w:val="Pisma"/>
        <w:ind w:left="360"/>
        <w:rPr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>Do Partnera:</w:t>
      </w:r>
      <w:r w:rsidRPr="005B7730">
        <w:rPr>
          <w:sz w:val="22"/>
          <w:szCs w:val="22"/>
        </w:rPr>
        <w:tab/>
        <w:t xml:space="preserve"> </w:t>
      </w:r>
      <w:r w:rsidRPr="005B7730">
        <w:rPr>
          <w:sz w:val="22"/>
          <w:szCs w:val="22"/>
        </w:rPr>
        <w:tab/>
        <w:t xml:space="preserve">Powiatowy Urząd Pracy w </w:t>
      </w:r>
      <w:r w:rsidR="00D9329E">
        <w:rPr>
          <w:sz w:val="22"/>
          <w:szCs w:val="22"/>
        </w:rPr>
        <w:t>…………….</w:t>
      </w:r>
    </w:p>
    <w:p w:rsidR="00457217" w:rsidRPr="005B7730" w:rsidRDefault="00457217" w:rsidP="00457217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  <w:t xml:space="preserve">ul. </w:t>
      </w:r>
      <w:r w:rsidR="00D9329E">
        <w:rPr>
          <w:sz w:val="22"/>
          <w:szCs w:val="22"/>
        </w:rPr>
        <w:t>……………………</w:t>
      </w:r>
    </w:p>
    <w:p w:rsidR="00457217" w:rsidRPr="005B7730" w:rsidRDefault="00457217" w:rsidP="00457217">
      <w:pPr>
        <w:pStyle w:val="Pisma"/>
        <w:rPr>
          <w:i/>
          <w:sz w:val="22"/>
          <w:szCs w:val="22"/>
        </w:rPr>
      </w:pP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Pr="005B7730">
        <w:rPr>
          <w:sz w:val="22"/>
          <w:szCs w:val="22"/>
        </w:rPr>
        <w:tab/>
      </w:r>
      <w:r w:rsidR="00D9329E">
        <w:rPr>
          <w:sz w:val="22"/>
          <w:szCs w:val="22"/>
        </w:rPr>
        <w:t>00 – 000 …………….</w:t>
      </w:r>
    </w:p>
    <w:p w:rsidR="00457217" w:rsidRPr="005B7730" w:rsidRDefault="00457217" w:rsidP="00457217">
      <w:pPr>
        <w:pStyle w:val="Pisma"/>
        <w:rPr>
          <w:sz w:val="22"/>
          <w:szCs w:val="22"/>
        </w:rPr>
      </w:pPr>
    </w:p>
    <w:p w:rsidR="00457217" w:rsidRDefault="00457217" w:rsidP="00457217">
      <w:pPr>
        <w:pStyle w:val="Pisma"/>
        <w:rPr>
          <w:sz w:val="22"/>
          <w:szCs w:val="22"/>
        </w:rPr>
      </w:pPr>
    </w:p>
    <w:p w:rsidR="00E9264A" w:rsidRPr="005B7730" w:rsidRDefault="00E9264A" w:rsidP="00457217">
      <w:pPr>
        <w:pStyle w:val="Pisma"/>
        <w:rPr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  <w:r w:rsidRPr="005B7730">
        <w:rPr>
          <w:sz w:val="22"/>
          <w:szCs w:val="22"/>
        </w:rPr>
        <w:t xml:space="preserve">Do </w:t>
      </w:r>
      <w:r>
        <w:rPr>
          <w:sz w:val="22"/>
          <w:szCs w:val="22"/>
        </w:rPr>
        <w:t>Przedsiębiorcy</w:t>
      </w:r>
      <w:r w:rsidRPr="005B7730">
        <w:rPr>
          <w:sz w:val="22"/>
          <w:szCs w:val="22"/>
        </w:rPr>
        <w:t>: ………………………………………………………………..</w:t>
      </w:r>
    </w:p>
    <w:p w:rsidR="00457217" w:rsidRPr="005B7730" w:rsidRDefault="00457217" w:rsidP="00457217">
      <w:pPr>
        <w:pStyle w:val="Pisma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</w:t>
      </w:r>
      <w:r w:rsidRPr="005B7730">
        <w:rPr>
          <w:i/>
          <w:sz w:val="22"/>
          <w:szCs w:val="22"/>
        </w:rPr>
        <w:t xml:space="preserve">&lt;adres </w:t>
      </w:r>
      <w:r>
        <w:rPr>
          <w:sz w:val="22"/>
          <w:szCs w:val="22"/>
        </w:rPr>
        <w:t>Przedsiębiorcy</w:t>
      </w:r>
      <w:r w:rsidRPr="005B7730">
        <w:rPr>
          <w:sz w:val="22"/>
          <w:szCs w:val="22"/>
        </w:rPr>
        <w:t xml:space="preserve"> </w:t>
      </w:r>
      <w:r w:rsidRPr="005B7730">
        <w:rPr>
          <w:i/>
          <w:sz w:val="22"/>
          <w:szCs w:val="22"/>
        </w:rPr>
        <w:t>&gt;</w:t>
      </w:r>
    </w:p>
    <w:p w:rsidR="00457217" w:rsidRPr="005B7730" w:rsidRDefault="00457217" w:rsidP="00457217">
      <w:pPr>
        <w:pStyle w:val="Pisma"/>
        <w:rPr>
          <w:i/>
          <w:sz w:val="22"/>
          <w:szCs w:val="22"/>
        </w:rPr>
      </w:pPr>
    </w:p>
    <w:p w:rsidR="00457217" w:rsidRPr="005B7730" w:rsidRDefault="00457217" w:rsidP="00457217">
      <w:pPr>
        <w:pStyle w:val="Pisma"/>
        <w:rPr>
          <w:sz w:val="22"/>
          <w:szCs w:val="22"/>
        </w:rPr>
      </w:pPr>
    </w:p>
    <w:p w:rsidR="00457217" w:rsidRPr="00951DA2" w:rsidRDefault="00457217" w:rsidP="00951DA2">
      <w:pPr>
        <w:pStyle w:val="Pisma"/>
        <w:numPr>
          <w:ilvl w:val="0"/>
          <w:numId w:val="33"/>
        </w:numPr>
        <w:rPr>
          <w:i/>
          <w:sz w:val="22"/>
          <w:szCs w:val="22"/>
        </w:rPr>
      </w:pPr>
      <w:r w:rsidRPr="005B7730">
        <w:rPr>
          <w:sz w:val="22"/>
          <w:szCs w:val="22"/>
        </w:rPr>
        <w:t xml:space="preserve">Wszelkie zmiany w powyższym zakresie (zmiana adresu, nazwy itp.) </w:t>
      </w:r>
      <w:r w:rsidR="00D9329E">
        <w:rPr>
          <w:color w:val="000000"/>
          <w:sz w:val="22"/>
          <w:szCs w:val="22"/>
        </w:rPr>
        <w:t>Beneficjent</w:t>
      </w:r>
      <w:r w:rsidRPr="005B7730">
        <w:rPr>
          <w:sz w:val="22"/>
          <w:szCs w:val="22"/>
        </w:rPr>
        <w:t xml:space="preserve"> zobowiązany jest niezwłocznie zgłosić Partnerowi.</w:t>
      </w:r>
    </w:p>
    <w:tbl>
      <w:tblPr>
        <w:tblW w:w="0" w:type="auto"/>
        <w:tblLook w:val="01E0"/>
      </w:tblPr>
      <w:tblGrid>
        <w:gridCol w:w="4606"/>
        <w:gridCol w:w="4606"/>
      </w:tblGrid>
      <w:tr w:rsidR="00457217" w:rsidRPr="002934F0">
        <w:trPr>
          <w:trHeight w:val="2206"/>
        </w:trPr>
        <w:tc>
          <w:tcPr>
            <w:tcW w:w="4606" w:type="dxa"/>
          </w:tcPr>
          <w:p w:rsidR="00951DA2" w:rsidRDefault="00951DA2" w:rsidP="00BD7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1DA2" w:rsidRDefault="00951DA2" w:rsidP="00BD7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Przedsiębiorca</w:t>
            </w: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951D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</w:t>
            </w:r>
          </w:p>
          <w:p w:rsidR="00457217" w:rsidRPr="00750B74" w:rsidRDefault="00457217" w:rsidP="00BD7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74">
              <w:rPr>
                <w:rFonts w:ascii="Times New Roman" w:hAnsi="Times New Roman" w:cs="Times New Roman"/>
                <w:sz w:val="18"/>
                <w:szCs w:val="18"/>
              </w:rPr>
              <w:t xml:space="preserve">czytelny podpis </w:t>
            </w:r>
            <w:r w:rsidR="00D9329E" w:rsidRPr="00D9329E">
              <w:rPr>
                <w:rFonts w:ascii="Times New Roman" w:hAnsi="Times New Roman" w:cs="Times New Roman"/>
                <w:color w:val="000000"/>
              </w:rPr>
              <w:t>Beneficjenta</w:t>
            </w: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951DA2" w:rsidRDefault="00951DA2" w:rsidP="00BD7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51DA2" w:rsidRDefault="00951DA2" w:rsidP="00BD7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Partner</w:t>
            </w: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951D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17" w:rsidRPr="002934F0" w:rsidRDefault="00457217" w:rsidP="00BD7D34">
            <w:pPr>
              <w:ind w:left="4950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</w:t>
            </w:r>
            <w:r w:rsidRPr="002934F0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</w:t>
            </w:r>
          </w:p>
          <w:p w:rsidR="00457217" w:rsidRPr="00750B74" w:rsidRDefault="00457217" w:rsidP="00BD7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B74">
              <w:rPr>
                <w:rFonts w:ascii="Times New Roman" w:hAnsi="Times New Roman" w:cs="Times New Roman"/>
                <w:sz w:val="18"/>
                <w:szCs w:val="18"/>
              </w:rPr>
              <w:t xml:space="preserve">podpis Dyrektora </w:t>
            </w:r>
          </w:p>
          <w:p w:rsidR="00457217" w:rsidRPr="002934F0" w:rsidRDefault="00457217" w:rsidP="00BD7D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4143" w:rsidRPr="00D57F1C" w:rsidRDefault="00784143" w:rsidP="00951DA2">
      <w:pPr>
        <w:shd w:val="clear" w:color="auto" w:fill="FFFFFF"/>
        <w:spacing w:before="34" w:line="490" w:lineRule="exact"/>
        <w:ind w:right="1210"/>
      </w:pPr>
    </w:p>
    <w:sectPr w:rsidR="00784143" w:rsidRPr="00D57F1C" w:rsidSect="00DB072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43" w:rsidRDefault="00DA0543">
      <w:r>
        <w:separator/>
      </w:r>
    </w:p>
  </w:endnote>
  <w:endnote w:type="continuationSeparator" w:id="0">
    <w:p w:rsidR="00DA0543" w:rsidRDefault="00DA0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E5" w:rsidRDefault="00D90BC7" w:rsidP="00BD7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2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2E5" w:rsidRDefault="009D12E5" w:rsidP="00BD7D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E5" w:rsidRDefault="00D90BC7" w:rsidP="00BD7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2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5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0727" w:rsidRDefault="00DB0727" w:rsidP="00BD7D34">
    <w:pPr>
      <w:pStyle w:val="Nagwek"/>
      <w:ind w:right="360"/>
      <w:jc w:val="center"/>
      <w:rPr>
        <w:rFonts w:ascii="Times New Roman" w:hAnsi="Times New Roman" w:cs="Times New Roman"/>
      </w:rPr>
    </w:pPr>
  </w:p>
  <w:p w:rsidR="00DB0727" w:rsidRDefault="00DB0727" w:rsidP="00BD7D34">
    <w:pPr>
      <w:pStyle w:val="Nagwek"/>
      <w:ind w:right="360"/>
      <w:jc w:val="center"/>
      <w:rPr>
        <w:rFonts w:ascii="Times New Roman" w:hAnsi="Times New Roman" w:cs="Times New Roman"/>
      </w:rPr>
    </w:pPr>
    <w:r w:rsidRPr="00DB0727">
      <w:rPr>
        <w:rFonts w:ascii="Times New Roman" w:hAnsi="Times New Roman" w:cs="Times New Roman"/>
        <w:noProof/>
      </w:rPr>
      <w:drawing>
        <wp:inline distT="0" distB="0" distL="0" distR="0">
          <wp:extent cx="1313137" cy="458231"/>
          <wp:effectExtent l="19050" t="0" r="1313" b="0"/>
          <wp:docPr id="12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0" cy="45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2E5" w:rsidRPr="00136268" w:rsidRDefault="009D12E5" w:rsidP="00BD7D34">
    <w:pPr>
      <w:pStyle w:val="Nagwek"/>
      <w:ind w:right="360"/>
      <w:jc w:val="center"/>
      <w:rPr>
        <w:rFonts w:ascii="Times New Roman" w:hAnsi="Times New Roman" w:cs="Times New Roman"/>
      </w:rPr>
    </w:pPr>
    <w:r w:rsidRPr="00136268">
      <w:rPr>
        <w:rFonts w:ascii="Times New Roman" w:hAnsi="Times New Roman" w:cs="Times New Roman"/>
      </w:rPr>
      <w:t xml:space="preserve">Projekt </w:t>
    </w:r>
    <w:proofErr w:type="spellStart"/>
    <w:r w:rsidRPr="00136268">
      <w:rPr>
        <w:rFonts w:ascii="Times New Roman" w:hAnsi="Times New Roman" w:cs="Times New Roman"/>
        <w:i/>
      </w:rPr>
      <w:t>Outplacement</w:t>
    </w:r>
    <w:proofErr w:type="spellEnd"/>
    <w:r w:rsidRPr="00136268">
      <w:rPr>
        <w:rFonts w:ascii="Times New Roman" w:hAnsi="Times New Roman" w:cs="Times New Roman"/>
        <w:i/>
      </w:rPr>
      <w:t xml:space="preserve"> </w:t>
    </w:r>
    <w:r w:rsidR="005F6D44">
      <w:rPr>
        <w:rFonts w:ascii="Times New Roman" w:hAnsi="Times New Roman" w:cs="Times New Roman"/>
        <w:i/>
      </w:rPr>
      <w:t>dla oświaty</w:t>
    </w:r>
  </w:p>
  <w:p w:rsidR="009D12E5" w:rsidRPr="00136268" w:rsidRDefault="009D12E5" w:rsidP="00BD7D34">
    <w:pPr>
      <w:pStyle w:val="Stopka"/>
      <w:rPr>
        <w:rFonts w:ascii="Times New Roman" w:hAnsi="Times New Roman" w:cs="Times New Roman"/>
      </w:rPr>
    </w:pPr>
    <w:r w:rsidRPr="00136268">
      <w:rPr>
        <w:rFonts w:ascii="Times New Roman" w:hAnsi="Times New Roman" w:cs="Times New Roman"/>
      </w:rPr>
      <w:t xml:space="preserve">współfinansowany jest ze środków Unii Europejskiej </w:t>
    </w:r>
    <w:r w:rsidRPr="00136268">
      <w:rPr>
        <w:rFonts w:ascii="Times New Roman" w:hAnsi="Times New Roman" w:cs="Times New Roman"/>
      </w:rPr>
      <w:tab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43" w:rsidRDefault="00DA0543">
      <w:r>
        <w:separator/>
      </w:r>
    </w:p>
  </w:footnote>
  <w:footnote w:type="continuationSeparator" w:id="0">
    <w:p w:rsidR="00DA0543" w:rsidRDefault="00DA0543">
      <w:r>
        <w:continuationSeparator/>
      </w:r>
    </w:p>
  </w:footnote>
  <w:footnote w:id="1">
    <w:p w:rsidR="009D12E5" w:rsidRPr="0029315A" w:rsidRDefault="009D12E5" w:rsidP="00802A2C">
      <w:pPr>
        <w:pStyle w:val="Tekstprzypisudolnego"/>
        <w:jc w:val="both"/>
        <w:rPr>
          <w:rFonts w:ascii="Times New Roman" w:hAnsi="Times New Roman" w:cs="Times New Roman"/>
        </w:rPr>
      </w:pPr>
      <w:r w:rsidRPr="008D2701">
        <w:rPr>
          <w:rStyle w:val="Odwoanieprzypisudolnego"/>
          <w:rFonts w:ascii="Times New Roman" w:hAnsi="Times New Roman" w:cs="Times New Roman"/>
        </w:rPr>
        <w:footnoteRef/>
      </w:r>
      <w:r w:rsidRPr="008D2701">
        <w:rPr>
          <w:rFonts w:ascii="Times New Roman" w:hAnsi="Times New Roman" w:cs="Times New Roman"/>
        </w:rPr>
        <w:t xml:space="preserve"> Za</w:t>
      </w:r>
      <w:r w:rsidRPr="0029315A">
        <w:rPr>
          <w:rFonts w:ascii="Times New Roman" w:hAnsi="Times New Roman" w:cs="Times New Roman"/>
        </w:rPr>
        <w:t xml:space="preserve"> dzień rozpoczęcia działalności gospodarczej należy uznać dzień wskazany jako data rozpoczęcia działalności we wpisie do ewidencji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DB0727" w:rsidRPr="00CB6BF5" w:rsidTr="00533B8F">
      <w:tc>
        <w:tcPr>
          <w:tcW w:w="3506" w:type="dxa"/>
          <w:shd w:val="clear" w:color="auto" w:fill="auto"/>
          <w:vAlign w:val="center"/>
        </w:tcPr>
        <w:p w:rsidR="00DB0727" w:rsidRPr="00CB6BF5" w:rsidRDefault="00DB0727" w:rsidP="00533B8F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52575" cy="485775"/>
                <wp:effectExtent l="0" t="0" r="9525" b="9525"/>
                <wp:docPr id="8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DB0727" w:rsidRPr="002A20F2" w:rsidRDefault="00DB0727" w:rsidP="00533B8F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DB0727" w:rsidRDefault="00DB0727" w:rsidP="00533B8F">
          <w:pPr>
            <w:tabs>
              <w:tab w:val="center" w:pos="4536"/>
              <w:tab w:val="right" w:pos="9072"/>
            </w:tabs>
            <w:jc w:val="center"/>
            <w:rPr>
              <w:noProof/>
              <w:sz w:val="24"/>
              <w:szCs w:val="24"/>
            </w:rPr>
          </w:pPr>
          <w:r w:rsidRPr="002A20F2">
            <w:rPr>
              <w:noProof/>
              <w:sz w:val="24"/>
              <w:szCs w:val="24"/>
            </w:rPr>
            <w:drawing>
              <wp:inline distT="0" distB="0" distL="0" distR="0">
                <wp:extent cx="615338" cy="357809"/>
                <wp:effectExtent l="19050" t="0" r="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99" cy="364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DB0727" w:rsidRPr="00CB6BF5" w:rsidRDefault="00DB0727" w:rsidP="00533B8F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314450" cy="361950"/>
                <wp:effectExtent l="0" t="0" r="0" b="0"/>
                <wp:docPr id="10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0727" w:rsidRDefault="00DB07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B8" w:rsidRDefault="003D55AF" w:rsidP="008231B8">
    <w:pPr>
      <w:shd w:val="clear" w:color="auto" w:fill="FFFFFF"/>
      <w:tabs>
        <w:tab w:val="left" w:pos="9072"/>
      </w:tabs>
      <w:jc w:val="both"/>
      <w:rPr>
        <w:rFonts w:ascii="Times New Roman" w:hAnsi="Times New Roman" w:cs="Times New Roman"/>
        <w:b/>
        <w:bCs/>
        <w:color w:val="000000"/>
        <w:spacing w:val="-3"/>
        <w:sz w:val="22"/>
        <w:szCs w:val="22"/>
      </w:rPr>
    </w:pPr>
    <w:r>
      <w:rPr>
        <w:rFonts w:ascii="Times New Roman" w:hAnsi="Times New Roman" w:cs="Times New Roman"/>
        <w:b/>
        <w:bCs/>
        <w:color w:val="000000"/>
        <w:spacing w:val="-3"/>
        <w:sz w:val="22"/>
        <w:szCs w:val="22"/>
      </w:rPr>
      <w:t>Załącznik nr 4</w:t>
    </w:r>
    <w:r w:rsidR="008231B8">
      <w:rPr>
        <w:rFonts w:ascii="Times New Roman" w:hAnsi="Times New Roman" w:cs="Times New Roman"/>
        <w:b/>
        <w:bCs/>
        <w:color w:val="000000"/>
        <w:spacing w:val="-3"/>
        <w:sz w:val="22"/>
        <w:szCs w:val="22"/>
      </w:rPr>
      <w:t xml:space="preserve"> - Wzór</w:t>
    </w:r>
    <w:r w:rsidR="008231B8" w:rsidRPr="00613B43">
      <w:rPr>
        <w:rFonts w:ascii="Times New Roman" w:hAnsi="Times New Roman" w:cs="Times New Roman"/>
        <w:b/>
        <w:bCs/>
        <w:color w:val="000000"/>
        <w:spacing w:val="-3"/>
        <w:sz w:val="22"/>
        <w:szCs w:val="22"/>
      </w:rPr>
      <w:t xml:space="preserve"> umowy </w:t>
    </w:r>
    <w:r w:rsidR="008231B8">
      <w:rPr>
        <w:rFonts w:ascii="Times New Roman" w:hAnsi="Times New Roman" w:cs="Times New Roman"/>
        <w:b/>
        <w:bCs/>
        <w:color w:val="000000"/>
        <w:spacing w:val="-3"/>
        <w:sz w:val="22"/>
        <w:szCs w:val="22"/>
      </w:rPr>
      <w:t>na otrzymanie środków na rozpoczęcie działalności gospodarczej</w:t>
    </w:r>
  </w:p>
  <w:p w:rsidR="008231B8" w:rsidRDefault="008231B8" w:rsidP="008231B8">
    <w:pPr>
      <w:shd w:val="clear" w:color="auto" w:fill="FFFFFF"/>
      <w:ind w:left="11"/>
      <w:rPr>
        <w:rFonts w:ascii="Times New Roman" w:hAnsi="Times New Roman" w:cs="Times New Roman"/>
        <w:sz w:val="22"/>
        <w:szCs w:val="22"/>
      </w:rPr>
    </w:pPr>
  </w:p>
  <w:p w:rsidR="00CA0322" w:rsidRPr="00954E7E" w:rsidRDefault="00CA0322" w:rsidP="008231B8">
    <w:pPr>
      <w:shd w:val="clear" w:color="auto" w:fill="FFFFFF"/>
      <w:ind w:left="11"/>
      <w:rPr>
        <w:rFonts w:ascii="Times New Roman" w:hAnsi="Times New Roman" w:cs="Times New Roman"/>
        <w:sz w:val="22"/>
        <w:szCs w:val="22"/>
      </w:rPr>
    </w:pPr>
  </w:p>
  <w:p w:rsidR="008231B8" w:rsidRDefault="00C7298B" w:rsidP="008231B8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54610</wp:posOffset>
          </wp:positionV>
          <wp:extent cx="962025" cy="504825"/>
          <wp:effectExtent l="19050" t="0" r="9525" b="0"/>
          <wp:wrapNone/>
          <wp:docPr id="11" name="Obraz 2" descr="W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34050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1B8" w:rsidRDefault="008231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A2"/>
    <w:multiLevelType w:val="hybridMultilevel"/>
    <w:tmpl w:val="B4C47738"/>
    <w:lvl w:ilvl="0" w:tplc="1B921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CE151E"/>
    <w:multiLevelType w:val="hybridMultilevel"/>
    <w:tmpl w:val="AF0E4EA4"/>
    <w:lvl w:ilvl="0" w:tplc="C18CC446">
      <w:start w:val="1"/>
      <w:numFmt w:val="bullet"/>
      <w:lvlText w:val="־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2">
    <w:nsid w:val="05AA06FC"/>
    <w:multiLevelType w:val="singleLevel"/>
    <w:tmpl w:val="015C9C66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">
    <w:nsid w:val="07462703"/>
    <w:multiLevelType w:val="hybridMultilevel"/>
    <w:tmpl w:val="B7EA0A60"/>
    <w:lvl w:ilvl="0" w:tplc="489C131E">
      <w:start w:val="5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">
    <w:nsid w:val="0A06460E"/>
    <w:multiLevelType w:val="multilevel"/>
    <w:tmpl w:val="06B4817A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A3125"/>
    <w:multiLevelType w:val="hybridMultilevel"/>
    <w:tmpl w:val="27903E32"/>
    <w:lvl w:ilvl="0" w:tplc="E6E2F16C">
      <w:start w:val="1"/>
      <w:numFmt w:val="bullet"/>
      <w:lvlText w:val="-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-8"/>
        </w:tabs>
        <w:ind w:left="-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</w:abstractNum>
  <w:abstractNum w:abstractNumId="6">
    <w:nsid w:val="0FAB5651"/>
    <w:multiLevelType w:val="multilevel"/>
    <w:tmpl w:val="FA4E3E40"/>
    <w:lvl w:ilvl="0">
      <w:start w:val="1"/>
      <w:numFmt w:val="bullet"/>
      <w:lvlText w:val="-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1456"/>
        </w:tabs>
        <w:ind w:left="-14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36"/>
        </w:tabs>
        <w:ind w:left="-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6"/>
        </w:tabs>
        <w:ind w:left="-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</w:abstractNum>
  <w:abstractNum w:abstractNumId="7">
    <w:nsid w:val="0FDF1808"/>
    <w:multiLevelType w:val="hybridMultilevel"/>
    <w:tmpl w:val="495EEC0A"/>
    <w:lvl w:ilvl="0" w:tplc="74C672D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14B75A72"/>
    <w:multiLevelType w:val="hybridMultilevel"/>
    <w:tmpl w:val="1D72F27C"/>
    <w:lvl w:ilvl="0" w:tplc="D3529CFA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779E4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87370"/>
    <w:multiLevelType w:val="singleLevel"/>
    <w:tmpl w:val="24B210E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EC52F8A"/>
    <w:multiLevelType w:val="hybridMultilevel"/>
    <w:tmpl w:val="15583696"/>
    <w:lvl w:ilvl="0" w:tplc="F348B6A2">
      <w:start w:val="1"/>
      <w:numFmt w:val="bullet"/>
      <w:lvlText w:val="-"/>
      <w:lvlJc w:val="left"/>
      <w:pPr>
        <w:tabs>
          <w:tab w:val="num" w:pos="681"/>
        </w:tabs>
        <w:ind w:left="709" w:firstLine="582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-1866"/>
        </w:tabs>
        <w:ind w:left="-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146"/>
        </w:tabs>
        <w:ind w:left="-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426"/>
        </w:tabs>
        <w:ind w:left="-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</w:abstractNum>
  <w:abstractNum w:abstractNumId="11">
    <w:nsid w:val="22391412"/>
    <w:multiLevelType w:val="hybridMultilevel"/>
    <w:tmpl w:val="46628ECA"/>
    <w:lvl w:ilvl="0" w:tplc="36280004">
      <w:start w:val="1"/>
      <w:numFmt w:val="decimal"/>
      <w:lvlText w:val="%1."/>
      <w:lvlJc w:val="left"/>
      <w:pPr>
        <w:tabs>
          <w:tab w:val="num" w:pos="464"/>
        </w:tabs>
        <w:ind w:left="63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23E12F23"/>
    <w:multiLevelType w:val="multilevel"/>
    <w:tmpl w:val="EB66635E"/>
    <w:lvl w:ilvl="0">
      <w:start w:val="1"/>
      <w:numFmt w:val="bullet"/>
      <w:lvlText w:val="-"/>
      <w:lvlJc w:val="left"/>
      <w:pPr>
        <w:tabs>
          <w:tab w:val="num" w:pos="1421"/>
        </w:tabs>
        <w:ind w:left="142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13">
    <w:nsid w:val="24271C81"/>
    <w:multiLevelType w:val="singleLevel"/>
    <w:tmpl w:val="7040C96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25DA487A"/>
    <w:multiLevelType w:val="singleLevel"/>
    <w:tmpl w:val="B8B6C63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26152DEC"/>
    <w:multiLevelType w:val="hybridMultilevel"/>
    <w:tmpl w:val="EB66635E"/>
    <w:lvl w:ilvl="0" w:tplc="624A07DE">
      <w:start w:val="1"/>
      <w:numFmt w:val="bullet"/>
      <w:lvlText w:val="-"/>
      <w:lvlJc w:val="left"/>
      <w:pPr>
        <w:tabs>
          <w:tab w:val="num" w:pos="1421"/>
        </w:tabs>
        <w:ind w:left="14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716"/>
        </w:tabs>
        <w:ind w:left="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6"/>
        </w:tabs>
        <w:ind w:left="1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6"/>
        </w:tabs>
        <w:ind w:left="2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6"/>
        </w:tabs>
        <w:ind w:left="4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6"/>
        </w:tabs>
        <w:ind w:left="5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</w:rPr>
    </w:lvl>
  </w:abstractNum>
  <w:abstractNum w:abstractNumId="16">
    <w:nsid w:val="2AE975C2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E3553EC"/>
    <w:multiLevelType w:val="multilevel"/>
    <w:tmpl w:val="4ACE47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ordinal"/>
      <w:lvlText w:val="%2"/>
      <w:lvlJc w:val="left"/>
      <w:pPr>
        <w:tabs>
          <w:tab w:val="num" w:pos="15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4741C"/>
    <w:multiLevelType w:val="singleLevel"/>
    <w:tmpl w:val="887EDD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9">
    <w:nsid w:val="30282F52"/>
    <w:multiLevelType w:val="hybridMultilevel"/>
    <w:tmpl w:val="0C36DA10"/>
    <w:lvl w:ilvl="0" w:tplc="43267FE0">
      <w:start w:val="1"/>
      <w:numFmt w:val="bullet"/>
      <w:lvlText w:val="-"/>
      <w:lvlJc w:val="left"/>
      <w:pPr>
        <w:tabs>
          <w:tab w:val="num" w:pos="1090"/>
        </w:tabs>
        <w:ind w:left="1203" w:hanging="113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-2067"/>
        </w:tabs>
        <w:ind w:left="-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347"/>
        </w:tabs>
        <w:ind w:left="-1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627"/>
        </w:tabs>
        <w:ind w:left="-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</w:abstractNum>
  <w:abstractNum w:abstractNumId="20">
    <w:nsid w:val="30F85722"/>
    <w:multiLevelType w:val="multilevel"/>
    <w:tmpl w:val="27903E32"/>
    <w:lvl w:ilvl="0">
      <w:start w:val="1"/>
      <w:numFmt w:val="bullet"/>
      <w:lvlText w:val="-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8"/>
        </w:tabs>
        <w:ind w:left="-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</w:abstractNum>
  <w:abstractNum w:abstractNumId="21">
    <w:nsid w:val="33DE18CC"/>
    <w:multiLevelType w:val="hybridMultilevel"/>
    <w:tmpl w:val="15D28136"/>
    <w:lvl w:ilvl="0" w:tplc="6BAADD22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7C7712"/>
    <w:multiLevelType w:val="multilevel"/>
    <w:tmpl w:val="6784D094"/>
    <w:lvl w:ilvl="0">
      <w:start w:val="10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EB3CF1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4">
    <w:nsid w:val="3B823775"/>
    <w:multiLevelType w:val="multilevel"/>
    <w:tmpl w:val="42C4AE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4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C844786"/>
    <w:multiLevelType w:val="hybridMultilevel"/>
    <w:tmpl w:val="6784D094"/>
    <w:lvl w:ilvl="0" w:tplc="509C0B14">
      <w:start w:val="10"/>
      <w:numFmt w:val="ordin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D57CA5"/>
    <w:multiLevelType w:val="hybridMultilevel"/>
    <w:tmpl w:val="2AA44258"/>
    <w:lvl w:ilvl="0" w:tplc="D9A2CE78">
      <w:start w:val="1"/>
      <w:numFmt w:val="ordinal"/>
      <w:lvlText w:val="%1"/>
      <w:lvlJc w:val="left"/>
      <w:pPr>
        <w:tabs>
          <w:tab w:val="num" w:pos="1707"/>
        </w:tabs>
        <w:ind w:left="170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20C17"/>
    <w:multiLevelType w:val="hybridMultilevel"/>
    <w:tmpl w:val="AD9E1D06"/>
    <w:lvl w:ilvl="0" w:tplc="E4B23482">
      <w:start w:val="1"/>
      <w:numFmt w:val="decimal"/>
      <w:lvlText w:val="%1)"/>
      <w:lvlJc w:val="left"/>
      <w:pPr>
        <w:tabs>
          <w:tab w:val="num" w:pos="1620"/>
        </w:tabs>
        <w:ind w:left="196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6959D5"/>
    <w:multiLevelType w:val="hybridMultilevel"/>
    <w:tmpl w:val="FA4E3E40"/>
    <w:lvl w:ilvl="0" w:tplc="0D12F1A4">
      <w:start w:val="1"/>
      <w:numFmt w:val="bullet"/>
      <w:lvlText w:val="-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-1456"/>
        </w:tabs>
        <w:ind w:left="-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36"/>
        </w:tabs>
        <w:ind w:left="-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16"/>
        </w:tabs>
        <w:ind w:left="-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</w:abstractNum>
  <w:abstractNum w:abstractNumId="29">
    <w:nsid w:val="5142162B"/>
    <w:multiLevelType w:val="hybridMultilevel"/>
    <w:tmpl w:val="CEE0E654"/>
    <w:lvl w:ilvl="0" w:tplc="3628000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30">
    <w:nsid w:val="52570F35"/>
    <w:multiLevelType w:val="multilevel"/>
    <w:tmpl w:val="CCD0D806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1">
    <w:nsid w:val="53BB61E6"/>
    <w:multiLevelType w:val="singleLevel"/>
    <w:tmpl w:val="88908ED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572F6F15"/>
    <w:multiLevelType w:val="multilevel"/>
    <w:tmpl w:val="AF0E4EA4"/>
    <w:lvl w:ilvl="0">
      <w:start w:val="1"/>
      <w:numFmt w:val="bullet"/>
      <w:lvlText w:val="־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33">
    <w:nsid w:val="59305EF0"/>
    <w:multiLevelType w:val="hybridMultilevel"/>
    <w:tmpl w:val="7B529112"/>
    <w:lvl w:ilvl="0" w:tplc="58BEFA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602B6E">
      <w:start w:val="6"/>
      <w:numFmt w:val="ordinal"/>
      <w:lvlText w:val="%2"/>
      <w:lvlJc w:val="left"/>
      <w:pPr>
        <w:tabs>
          <w:tab w:val="num" w:pos="15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5A0B24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A7F00D8"/>
    <w:multiLevelType w:val="singleLevel"/>
    <w:tmpl w:val="F272A890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5D0149D2"/>
    <w:multiLevelType w:val="hybridMultilevel"/>
    <w:tmpl w:val="847026F8"/>
    <w:lvl w:ilvl="0" w:tplc="92AE9416">
      <w:start w:val="3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3B0152"/>
    <w:multiLevelType w:val="singleLevel"/>
    <w:tmpl w:val="F906F8F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8">
    <w:nsid w:val="629374D2"/>
    <w:multiLevelType w:val="hybridMultilevel"/>
    <w:tmpl w:val="B7B87C20"/>
    <w:lvl w:ilvl="0" w:tplc="0DCA6AA0">
      <w:start w:val="1"/>
      <w:numFmt w:val="bullet"/>
      <w:lvlText w:val="-"/>
      <w:lvlJc w:val="left"/>
      <w:pPr>
        <w:tabs>
          <w:tab w:val="num" w:pos="1146"/>
        </w:tabs>
        <w:ind w:left="1259" w:hanging="56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9">
    <w:nsid w:val="655658FC"/>
    <w:multiLevelType w:val="singleLevel"/>
    <w:tmpl w:val="74C67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>
    <w:nsid w:val="67613E29"/>
    <w:multiLevelType w:val="singleLevel"/>
    <w:tmpl w:val="AE209A6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6E5C07D5"/>
    <w:multiLevelType w:val="multilevel"/>
    <w:tmpl w:val="B7EA0A60"/>
    <w:lvl w:ilvl="0">
      <w:start w:val="5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2">
    <w:nsid w:val="70094B68"/>
    <w:multiLevelType w:val="multilevel"/>
    <w:tmpl w:val="FA4E3E40"/>
    <w:lvl w:ilvl="0">
      <w:start w:val="1"/>
      <w:numFmt w:val="bullet"/>
      <w:lvlText w:val="-"/>
      <w:lvlJc w:val="left"/>
      <w:pPr>
        <w:tabs>
          <w:tab w:val="num" w:pos="1062"/>
        </w:tabs>
        <w:ind w:left="1090" w:hanging="29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1456"/>
        </w:tabs>
        <w:ind w:left="-14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36"/>
        </w:tabs>
        <w:ind w:left="-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6"/>
        </w:tabs>
        <w:ind w:left="-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</w:abstractNum>
  <w:abstractNum w:abstractNumId="43">
    <w:nsid w:val="7375184F"/>
    <w:multiLevelType w:val="singleLevel"/>
    <w:tmpl w:val="EEAE0A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4">
    <w:nsid w:val="7837271D"/>
    <w:multiLevelType w:val="singleLevel"/>
    <w:tmpl w:val="DF4293B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>
    <w:nsid w:val="7A6D030B"/>
    <w:multiLevelType w:val="hybridMultilevel"/>
    <w:tmpl w:val="BBA0848E"/>
    <w:lvl w:ilvl="0" w:tplc="2594ED52">
      <w:start w:val="3"/>
      <w:numFmt w:val="ordinal"/>
      <w:lvlText w:val="%1"/>
      <w:lvlJc w:val="left"/>
      <w:pPr>
        <w:tabs>
          <w:tab w:val="num" w:pos="1355"/>
        </w:tabs>
        <w:ind w:left="135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9549E"/>
    <w:multiLevelType w:val="hybridMultilevel"/>
    <w:tmpl w:val="669E12EC"/>
    <w:lvl w:ilvl="0" w:tplc="3B7C5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1"/>
  </w:num>
  <w:num w:numId="4">
    <w:abstractNumId w:val="40"/>
  </w:num>
  <w:num w:numId="5">
    <w:abstractNumId w:val="35"/>
  </w:num>
  <w:num w:numId="6">
    <w:abstractNumId w:val="14"/>
  </w:num>
  <w:num w:numId="7">
    <w:abstractNumId w:val="18"/>
  </w:num>
  <w:num w:numId="8">
    <w:abstractNumId w:val="37"/>
  </w:num>
  <w:num w:numId="9">
    <w:abstractNumId w:val="43"/>
  </w:num>
  <w:num w:numId="10">
    <w:abstractNumId w:val="2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2">
    <w:abstractNumId w:val="0"/>
  </w:num>
  <w:num w:numId="13">
    <w:abstractNumId w:val="3"/>
  </w:num>
  <w:num w:numId="14">
    <w:abstractNumId w:val="8"/>
  </w:num>
  <w:num w:numId="15">
    <w:abstractNumId w:val="33"/>
  </w:num>
  <w:num w:numId="16">
    <w:abstractNumId w:val="24"/>
  </w:num>
  <w:num w:numId="17">
    <w:abstractNumId w:val="29"/>
  </w:num>
  <w:num w:numId="18">
    <w:abstractNumId w:val="11"/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0"/>
  </w:num>
  <w:num w:numId="21">
    <w:abstractNumId w:val="39"/>
  </w:num>
  <w:num w:numId="22">
    <w:abstractNumId w:val="41"/>
  </w:num>
  <w:num w:numId="23">
    <w:abstractNumId w:val="21"/>
  </w:num>
  <w:num w:numId="24">
    <w:abstractNumId w:val="17"/>
  </w:num>
  <w:num w:numId="25">
    <w:abstractNumId w:val="36"/>
  </w:num>
  <w:num w:numId="26">
    <w:abstractNumId w:val="25"/>
  </w:num>
  <w:num w:numId="27">
    <w:abstractNumId w:val="23"/>
  </w:num>
  <w:num w:numId="28">
    <w:abstractNumId w:val="16"/>
  </w:num>
  <w:num w:numId="29">
    <w:abstractNumId w:val="4"/>
  </w:num>
  <w:num w:numId="30">
    <w:abstractNumId w:val="45"/>
  </w:num>
  <w:num w:numId="31">
    <w:abstractNumId w:val="26"/>
  </w:num>
  <w:num w:numId="32">
    <w:abstractNumId w:val="7"/>
  </w:num>
  <w:num w:numId="33">
    <w:abstractNumId w:val="46"/>
  </w:num>
  <w:num w:numId="34">
    <w:abstractNumId w:val="27"/>
  </w:num>
  <w:num w:numId="35">
    <w:abstractNumId w:val="15"/>
  </w:num>
  <w:num w:numId="36">
    <w:abstractNumId w:val="12"/>
  </w:num>
  <w:num w:numId="37">
    <w:abstractNumId w:val="5"/>
  </w:num>
  <w:num w:numId="38">
    <w:abstractNumId w:val="20"/>
  </w:num>
  <w:num w:numId="39">
    <w:abstractNumId w:val="1"/>
  </w:num>
  <w:num w:numId="40">
    <w:abstractNumId w:val="32"/>
  </w:num>
  <w:num w:numId="41">
    <w:abstractNumId w:val="28"/>
  </w:num>
  <w:num w:numId="42">
    <w:abstractNumId w:val="6"/>
  </w:num>
  <w:num w:numId="43">
    <w:abstractNumId w:val="19"/>
  </w:num>
  <w:num w:numId="44">
    <w:abstractNumId w:val="42"/>
  </w:num>
  <w:num w:numId="45">
    <w:abstractNumId w:val="10"/>
  </w:num>
  <w:num w:numId="46">
    <w:abstractNumId w:val="34"/>
  </w:num>
  <w:num w:numId="47">
    <w:abstractNumId w:val="22"/>
  </w:num>
  <w:num w:numId="48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E556C"/>
    <w:rsid w:val="00001153"/>
    <w:rsid w:val="000014AA"/>
    <w:rsid w:val="00003E65"/>
    <w:rsid w:val="00026625"/>
    <w:rsid w:val="00036448"/>
    <w:rsid w:val="00036D11"/>
    <w:rsid w:val="00040962"/>
    <w:rsid w:val="00044BCE"/>
    <w:rsid w:val="00045192"/>
    <w:rsid w:val="000529DF"/>
    <w:rsid w:val="000553CA"/>
    <w:rsid w:val="000629E6"/>
    <w:rsid w:val="00070A2E"/>
    <w:rsid w:val="00072220"/>
    <w:rsid w:val="0007248D"/>
    <w:rsid w:val="00075C75"/>
    <w:rsid w:val="000816B2"/>
    <w:rsid w:val="00084109"/>
    <w:rsid w:val="00087779"/>
    <w:rsid w:val="000947B4"/>
    <w:rsid w:val="000A1EA1"/>
    <w:rsid w:val="000A28BD"/>
    <w:rsid w:val="000A4A09"/>
    <w:rsid w:val="000A4B41"/>
    <w:rsid w:val="000A588A"/>
    <w:rsid w:val="000B08A0"/>
    <w:rsid w:val="000C0F0A"/>
    <w:rsid w:val="000C1CAB"/>
    <w:rsid w:val="000C347A"/>
    <w:rsid w:val="000C7704"/>
    <w:rsid w:val="000D1284"/>
    <w:rsid w:val="000D19FC"/>
    <w:rsid w:val="000D46E4"/>
    <w:rsid w:val="000E3255"/>
    <w:rsid w:val="000E3E07"/>
    <w:rsid w:val="000E4618"/>
    <w:rsid w:val="000E6320"/>
    <w:rsid w:val="000E7F04"/>
    <w:rsid w:val="000F096D"/>
    <w:rsid w:val="000F1D1A"/>
    <w:rsid w:val="000F5C03"/>
    <w:rsid w:val="001021E5"/>
    <w:rsid w:val="00107218"/>
    <w:rsid w:val="00114439"/>
    <w:rsid w:val="001222D0"/>
    <w:rsid w:val="00132005"/>
    <w:rsid w:val="001341B1"/>
    <w:rsid w:val="00142B11"/>
    <w:rsid w:val="001435CD"/>
    <w:rsid w:val="00150711"/>
    <w:rsid w:val="00161764"/>
    <w:rsid w:val="00165202"/>
    <w:rsid w:val="001673B5"/>
    <w:rsid w:val="0017455A"/>
    <w:rsid w:val="0018238B"/>
    <w:rsid w:val="00182DAE"/>
    <w:rsid w:val="001830D7"/>
    <w:rsid w:val="00185D8D"/>
    <w:rsid w:val="00196ADA"/>
    <w:rsid w:val="001A1F34"/>
    <w:rsid w:val="001A3ED1"/>
    <w:rsid w:val="001A49A5"/>
    <w:rsid w:val="001B6356"/>
    <w:rsid w:val="001C04FB"/>
    <w:rsid w:val="001C21B9"/>
    <w:rsid w:val="001D105B"/>
    <w:rsid w:val="001D5670"/>
    <w:rsid w:val="001D6B72"/>
    <w:rsid w:val="001E556C"/>
    <w:rsid w:val="001E57C9"/>
    <w:rsid w:val="00212197"/>
    <w:rsid w:val="0021338D"/>
    <w:rsid w:val="00214F5D"/>
    <w:rsid w:val="00221C86"/>
    <w:rsid w:val="0022741B"/>
    <w:rsid w:val="00227FED"/>
    <w:rsid w:val="00237AC7"/>
    <w:rsid w:val="002407B9"/>
    <w:rsid w:val="00242F95"/>
    <w:rsid w:val="00253AF8"/>
    <w:rsid w:val="00256FB3"/>
    <w:rsid w:val="00264EEF"/>
    <w:rsid w:val="00266975"/>
    <w:rsid w:val="00276793"/>
    <w:rsid w:val="00280C96"/>
    <w:rsid w:val="00283DAF"/>
    <w:rsid w:val="002840C2"/>
    <w:rsid w:val="00284398"/>
    <w:rsid w:val="002847C7"/>
    <w:rsid w:val="00284A2C"/>
    <w:rsid w:val="0029315A"/>
    <w:rsid w:val="002931D7"/>
    <w:rsid w:val="002935C0"/>
    <w:rsid w:val="002953E1"/>
    <w:rsid w:val="0029551F"/>
    <w:rsid w:val="002A0828"/>
    <w:rsid w:val="002A1B44"/>
    <w:rsid w:val="002A606D"/>
    <w:rsid w:val="002B26CF"/>
    <w:rsid w:val="002C2C8F"/>
    <w:rsid w:val="002C3517"/>
    <w:rsid w:val="002C4565"/>
    <w:rsid w:val="002C4B26"/>
    <w:rsid w:val="002C5DCA"/>
    <w:rsid w:val="002D59FC"/>
    <w:rsid w:val="002D6266"/>
    <w:rsid w:val="002D69CB"/>
    <w:rsid w:val="002E3DB1"/>
    <w:rsid w:val="002F06E3"/>
    <w:rsid w:val="0030272D"/>
    <w:rsid w:val="00303A9F"/>
    <w:rsid w:val="00307978"/>
    <w:rsid w:val="00312913"/>
    <w:rsid w:val="00316F49"/>
    <w:rsid w:val="0032039A"/>
    <w:rsid w:val="003309E6"/>
    <w:rsid w:val="00345C3E"/>
    <w:rsid w:val="003523BC"/>
    <w:rsid w:val="00355EEF"/>
    <w:rsid w:val="00357883"/>
    <w:rsid w:val="00357C67"/>
    <w:rsid w:val="003616E9"/>
    <w:rsid w:val="003642B1"/>
    <w:rsid w:val="00367DB1"/>
    <w:rsid w:val="003753BE"/>
    <w:rsid w:val="003813F4"/>
    <w:rsid w:val="00396B32"/>
    <w:rsid w:val="003A07EF"/>
    <w:rsid w:val="003A19D4"/>
    <w:rsid w:val="003B29C6"/>
    <w:rsid w:val="003B4908"/>
    <w:rsid w:val="003B59A0"/>
    <w:rsid w:val="003B5EE2"/>
    <w:rsid w:val="003B6CE7"/>
    <w:rsid w:val="003C4431"/>
    <w:rsid w:val="003C52B4"/>
    <w:rsid w:val="003D376F"/>
    <w:rsid w:val="003D5478"/>
    <w:rsid w:val="003D55AF"/>
    <w:rsid w:val="003E056E"/>
    <w:rsid w:val="003E2C71"/>
    <w:rsid w:val="003E446A"/>
    <w:rsid w:val="003F112B"/>
    <w:rsid w:val="003F2FF7"/>
    <w:rsid w:val="003F5133"/>
    <w:rsid w:val="003F5618"/>
    <w:rsid w:val="00405DCF"/>
    <w:rsid w:val="00417A81"/>
    <w:rsid w:val="00417C7E"/>
    <w:rsid w:val="0042187C"/>
    <w:rsid w:val="00435821"/>
    <w:rsid w:val="00440F6D"/>
    <w:rsid w:val="00442798"/>
    <w:rsid w:val="004450A5"/>
    <w:rsid w:val="00454190"/>
    <w:rsid w:val="00457217"/>
    <w:rsid w:val="00457411"/>
    <w:rsid w:val="004705AE"/>
    <w:rsid w:val="0047271C"/>
    <w:rsid w:val="00473A6F"/>
    <w:rsid w:val="00475B31"/>
    <w:rsid w:val="00482423"/>
    <w:rsid w:val="00490C3A"/>
    <w:rsid w:val="00492E3D"/>
    <w:rsid w:val="00494EDC"/>
    <w:rsid w:val="004A38DC"/>
    <w:rsid w:val="004A61BF"/>
    <w:rsid w:val="004B0301"/>
    <w:rsid w:val="004B2ACE"/>
    <w:rsid w:val="004B5DE9"/>
    <w:rsid w:val="004B6FF4"/>
    <w:rsid w:val="004C15D4"/>
    <w:rsid w:val="004C1710"/>
    <w:rsid w:val="004C65CC"/>
    <w:rsid w:val="004D3156"/>
    <w:rsid w:val="004D3CA8"/>
    <w:rsid w:val="004D627C"/>
    <w:rsid w:val="004E072B"/>
    <w:rsid w:val="004E2145"/>
    <w:rsid w:val="004E3070"/>
    <w:rsid w:val="004E3F90"/>
    <w:rsid w:val="004E4F92"/>
    <w:rsid w:val="004E632C"/>
    <w:rsid w:val="004F01B4"/>
    <w:rsid w:val="00504F0C"/>
    <w:rsid w:val="0051687D"/>
    <w:rsid w:val="0051722C"/>
    <w:rsid w:val="00526AD0"/>
    <w:rsid w:val="00527376"/>
    <w:rsid w:val="00527C52"/>
    <w:rsid w:val="00540889"/>
    <w:rsid w:val="00543825"/>
    <w:rsid w:val="00544F0F"/>
    <w:rsid w:val="00562FCB"/>
    <w:rsid w:val="00564414"/>
    <w:rsid w:val="00565E78"/>
    <w:rsid w:val="00565FAD"/>
    <w:rsid w:val="005729D5"/>
    <w:rsid w:val="00582F76"/>
    <w:rsid w:val="00583343"/>
    <w:rsid w:val="005834B0"/>
    <w:rsid w:val="00591568"/>
    <w:rsid w:val="005A10AB"/>
    <w:rsid w:val="005A650C"/>
    <w:rsid w:val="005A7F9D"/>
    <w:rsid w:val="005B072E"/>
    <w:rsid w:val="005C5AD9"/>
    <w:rsid w:val="005D1A5A"/>
    <w:rsid w:val="005D6D8C"/>
    <w:rsid w:val="005D6F79"/>
    <w:rsid w:val="005E3246"/>
    <w:rsid w:val="005E5567"/>
    <w:rsid w:val="005E6662"/>
    <w:rsid w:val="005E6913"/>
    <w:rsid w:val="005F008C"/>
    <w:rsid w:val="005F274C"/>
    <w:rsid w:val="005F53C5"/>
    <w:rsid w:val="005F6D44"/>
    <w:rsid w:val="005F728C"/>
    <w:rsid w:val="006046D4"/>
    <w:rsid w:val="00606DBE"/>
    <w:rsid w:val="00610D75"/>
    <w:rsid w:val="00615CE1"/>
    <w:rsid w:val="006215F3"/>
    <w:rsid w:val="00623765"/>
    <w:rsid w:val="006237F9"/>
    <w:rsid w:val="00635CFA"/>
    <w:rsid w:val="00637893"/>
    <w:rsid w:val="00643EC2"/>
    <w:rsid w:val="00644926"/>
    <w:rsid w:val="006466CE"/>
    <w:rsid w:val="00647B60"/>
    <w:rsid w:val="00650AF8"/>
    <w:rsid w:val="00653C00"/>
    <w:rsid w:val="0065647D"/>
    <w:rsid w:val="006573C1"/>
    <w:rsid w:val="00660196"/>
    <w:rsid w:val="00667AD0"/>
    <w:rsid w:val="00681C28"/>
    <w:rsid w:val="00684B01"/>
    <w:rsid w:val="0069282C"/>
    <w:rsid w:val="0069292F"/>
    <w:rsid w:val="006A7F9D"/>
    <w:rsid w:val="006C15D6"/>
    <w:rsid w:val="006C232C"/>
    <w:rsid w:val="006C2A2F"/>
    <w:rsid w:val="006C4042"/>
    <w:rsid w:val="006C4903"/>
    <w:rsid w:val="006C78BE"/>
    <w:rsid w:val="006D4F3A"/>
    <w:rsid w:val="006D4F9A"/>
    <w:rsid w:val="006E15F0"/>
    <w:rsid w:val="006F382D"/>
    <w:rsid w:val="006F5539"/>
    <w:rsid w:val="00704E68"/>
    <w:rsid w:val="00705696"/>
    <w:rsid w:val="00706435"/>
    <w:rsid w:val="0072488C"/>
    <w:rsid w:val="00724E01"/>
    <w:rsid w:val="0073736C"/>
    <w:rsid w:val="00741AFD"/>
    <w:rsid w:val="0074447D"/>
    <w:rsid w:val="00745FB4"/>
    <w:rsid w:val="007461D7"/>
    <w:rsid w:val="00746823"/>
    <w:rsid w:val="00746911"/>
    <w:rsid w:val="00753FB0"/>
    <w:rsid w:val="007600B4"/>
    <w:rsid w:val="007611C7"/>
    <w:rsid w:val="0076133C"/>
    <w:rsid w:val="00766CF6"/>
    <w:rsid w:val="00770189"/>
    <w:rsid w:val="0077345B"/>
    <w:rsid w:val="00777597"/>
    <w:rsid w:val="007806CA"/>
    <w:rsid w:val="007825EC"/>
    <w:rsid w:val="00782F5B"/>
    <w:rsid w:val="00784143"/>
    <w:rsid w:val="00786655"/>
    <w:rsid w:val="007904C1"/>
    <w:rsid w:val="00793B72"/>
    <w:rsid w:val="00795871"/>
    <w:rsid w:val="0079599C"/>
    <w:rsid w:val="007A0735"/>
    <w:rsid w:val="007A0928"/>
    <w:rsid w:val="007A2A67"/>
    <w:rsid w:val="007A7C66"/>
    <w:rsid w:val="007B0AAA"/>
    <w:rsid w:val="007B28AD"/>
    <w:rsid w:val="007B41D1"/>
    <w:rsid w:val="007B6260"/>
    <w:rsid w:val="007C3585"/>
    <w:rsid w:val="007E047D"/>
    <w:rsid w:val="007E4197"/>
    <w:rsid w:val="007F1747"/>
    <w:rsid w:val="007F20C8"/>
    <w:rsid w:val="007F336F"/>
    <w:rsid w:val="007F58C1"/>
    <w:rsid w:val="007F6802"/>
    <w:rsid w:val="00801643"/>
    <w:rsid w:val="00802A2C"/>
    <w:rsid w:val="00803079"/>
    <w:rsid w:val="0080354B"/>
    <w:rsid w:val="00813D05"/>
    <w:rsid w:val="00817041"/>
    <w:rsid w:val="00821E16"/>
    <w:rsid w:val="008231B8"/>
    <w:rsid w:val="00825757"/>
    <w:rsid w:val="00834EF4"/>
    <w:rsid w:val="00837558"/>
    <w:rsid w:val="00837915"/>
    <w:rsid w:val="00845372"/>
    <w:rsid w:val="00851935"/>
    <w:rsid w:val="00852FC9"/>
    <w:rsid w:val="0086236B"/>
    <w:rsid w:val="00862D24"/>
    <w:rsid w:val="00866FAA"/>
    <w:rsid w:val="00867598"/>
    <w:rsid w:val="00871B9F"/>
    <w:rsid w:val="00881107"/>
    <w:rsid w:val="00886B85"/>
    <w:rsid w:val="00887AC4"/>
    <w:rsid w:val="00887BD7"/>
    <w:rsid w:val="008930AB"/>
    <w:rsid w:val="00894DD4"/>
    <w:rsid w:val="00895A9E"/>
    <w:rsid w:val="008A20A3"/>
    <w:rsid w:val="008A2792"/>
    <w:rsid w:val="008A2C88"/>
    <w:rsid w:val="008D2701"/>
    <w:rsid w:val="008D6EF2"/>
    <w:rsid w:val="008E021E"/>
    <w:rsid w:val="008E08CE"/>
    <w:rsid w:val="008E2DC4"/>
    <w:rsid w:val="008E5836"/>
    <w:rsid w:val="008E6792"/>
    <w:rsid w:val="008E7991"/>
    <w:rsid w:val="008F0735"/>
    <w:rsid w:val="008F44CE"/>
    <w:rsid w:val="009042C5"/>
    <w:rsid w:val="00924AFC"/>
    <w:rsid w:val="0093281D"/>
    <w:rsid w:val="009340D6"/>
    <w:rsid w:val="0093412C"/>
    <w:rsid w:val="00935EB1"/>
    <w:rsid w:val="00941350"/>
    <w:rsid w:val="00941626"/>
    <w:rsid w:val="0094189C"/>
    <w:rsid w:val="00945BA0"/>
    <w:rsid w:val="00951CFE"/>
    <w:rsid w:val="00951DA2"/>
    <w:rsid w:val="00957640"/>
    <w:rsid w:val="009642DA"/>
    <w:rsid w:val="009707B9"/>
    <w:rsid w:val="0097397C"/>
    <w:rsid w:val="00977EB6"/>
    <w:rsid w:val="00981806"/>
    <w:rsid w:val="0098250A"/>
    <w:rsid w:val="00990421"/>
    <w:rsid w:val="00996136"/>
    <w:rsid w:val="00997331"/>
    <w:rsid w:val="009B2342"/>
    <w:rsid w:val="009B32B2"/>
    <w:rsid w:val="009C13EB"/>
    <w:rsid w:val="009C245E"/>
    <w:rsid w:val="009C5A83"/>
    <w:rsid w:val="009C7A45"/>
    <w:rsid w:val="009D12E5"/>
    <w:rsid w:val="009D2B98"/>
    <w:rsid w:val="009D4266"/>
    <w:rsid w:val="009D48FF"/>
    <w:rsid w:val="009D75E3"/>
    <w:rsid w:val="009E25E8"/>
    <w:rsid w:val="009E2718"/>
    <w:rsid w:val="009E5D94"/>
    <w:rsid w:val="009E6713"/>
    <w:rsid w:val="009F59F1"/>
    <w:rsid w:val="009F7E1D"/>
    <w:rsid w:val="00A05F52"/>
    <w:rsid w:val="00A10634"/>
    <w:rsid w:val="00A23919"/>
    <w:rsid w:val="00A25BC7"/>
    <w:rsid w:val="00A31670"/>
    <w:rsid w:val="00A339AC"/>
    <w:rsid w:val="00A348D9"/>
    <w:rsid w:val="00A353E6"/>
    <w:rsid w:val="00A3796F"/>
    <w:rsid w:val="00A41634"/>
    <w:rsid w:val="00A46BB0"/>
    <w:rsid w:val="00A509DF"/>
    <w:rsid w:val="00A516BC"/>
    <w:rsid w:val="00A63DEB"/>
    <w:rsid w:val="00A65074"/>
    <w:rsid w:val="00A65E1F"/>
    <w:rsid w:val="00A71935"/>
    <w:rsid w:val="00A852F6"/>
    <w:rsid w:val="00A8732D"/>
    <w:rsid w:val="00A87CDF"/>
    <w:rsid w:val="00A9140D"/>
    <w:rsid w:val="00A91474"/>
    <w:rsid w:val="00A92448"/>
    <w:rsid w:val="00A93E34"/>
    <w:rsid w:val="00AA0CC8"/>
    <w:rsid w:val="00AA3711"/>
    <w:rsid w:val="00AA6D6F"/>
    <w:rsid w:val="00AB2A97"/>
    <w:rsid w:val="00AB5213"/>
    <w:rsid w:val="00AD1936"/>
    <w:rsid w:val="00AE2F3A"/>
    <w:rsid w:val="00AE46E4"/>
    <w:rsid w:val="00AE5250"/>
    <w:rsid w:val="00AE61E0"/>
    <w:rsid w:val="00AF1D8E"/>
    <w:rsid w:val="00B115EC"/>
    <w:rsid w:val="00B11A94"/>
    <w:rsid w:val="00B130E0"/>
    <w:rsid w:val="00B234F1"/>
    <w:rsid w:val="00B238D9"/>
    <w:rsid w:val="00B263BE"/>
    <w:rsid w:val="00B27721"/>
    <w:rsid w:val="00B31287"/>
    <w:rsid w:val="00B31332"/>
    <w:rsid w:val="00B36B00"/>
    <w:rsid w:val="00B432CB"/>
    <w:rsid w:val="00B43323"/>
    <w:rsid w:val="00B43977"/>
    <w:rsid w:val="00B50245"/>
    <w:rsid w:val="00B62CC8"/>
    <w:rsid w:val="00B642DB"/>
    <w:rsid w:val="00B70E79"/>
    <w:rsid w:val="00B81394"/>
    <w:rsid w:val="00B83A61"/>
    <w:rsid w:val="00B8487B"/>
    <w:rsid w:val="00B94F62"/>
    <w:rsid w:val="00B97149"/>
    <w:rsid w:val="00BA55D1"/>
    <w:rsid w:val="00BB1881"/>
    <w:rsid w:val="00BB4F5B"/>
    <w:rsid w:val="00BC50BF"/>
    <w:rsid w:val="00BD7D34"/>
    <w:rsid w:val="00BF0E4B"/>
    <w:rsid w:val="00BF6AED"/>
    <w:rsid w:val="00C01E8F"/>
    <w:rsid w:val="00C06308"/>
    <w:rsid w:val="00C06F60"/>
    <w:rsid w:val="00C06FFF"/>
    <w:rsid w:val="00C076A8"/>
    <w:rsid w:val="00C07EC8"/>
    <w:rsid w:val="00C163CD"/>
    <w:rsid w:val="00C17562"/>
    <w:rsid w:val="00C20409"/>
    <w:rsid w:val="00C25827"/>
    <w:rsid w:val="00C26B96"/>
    <w:rsid w:val="00C27214"/>
    <w:rsid w:val="00C368DA"/>
    <w:rsid w:val="00C36ED5"/>
    <w:rsid w:val="00C417E3"/>
    <w:rsid w:val="00C43D29"/>
    <w:rsid w:val="00C44575"/>
    <w:rsid w:val="00C44AC9"/>
    <w:rsid w:val="00C5337E"/>
    <w:rsid w:val="00C61686"/>
    <w:rsid w:val="00C6334B"/>
    <w:rsid w:val="00C655A6"/>
    <w:rsid w:val="00C6580B"/>
    <w:rsid w:val="00C67338"/>
    <w:rsid w:val="00C7298B"/>
    <w:rsid w:val="00C73C73"/>
    <w:rsid w:val="00C7694B"/>
    <w:rsid w:val="00C86A3C"/>
    <w:rsid w:val="00C90809"/>
    <w:rsid w:val="00C9536C"/>
    <w:rsid w:val="00CA0109"/>
    <w:rsid w:val="00CA0322"/>
    <w:rsid w:val="00CA265D"/>
    <w:rsid w:val="00CA5803"/>
    <w:rsid w:val="00CB5262"/>
    <w:rsid w:val="00CB6228"/>
    <w:rsid w:val="00CC2B65"/>
    <w:rsid w:val="00CC3671"/>
    <w:rsid w:val="00CC5611"/>
    <w:rsid w:val="00CD2D55"/>
    <w:rsid w:val="00CD310E"/>
    <w:rsid w:val="00CD36C7"/>
    <w:rsid w:val="00CD4045"/>
    <w:rsid w:val="00CD4FA2"/>
    <w:rsid w:val="00CD79A7"/>
    <w:rsid w:val="00CE03A8"/>
    <w:rsid w:val="00CE1983"/>
    <w:rsid w:val="00CE50BB"/>
    <w:rsid w:val="00CF2D91"/>
    <w:rsid w:val="00D00467"/>
    <w:rsid w:val="00D01908"/>
    <w:rsid w:val="00D0440C"/>
    <w:rsid w:val="00D06AB4"/>
    <w:rsid w:val="00D1461E"/>
    <w:rsid w:val="00D16002"/>
    <w:rsid w:val="00D160A4"/>
    <w:rsid w:val="00D17DF1"/>
    <w:rsid w:val="00D22978"/>
    <w:rsid w:val="00D23957"/>
    <w:rsid w:val="00D3092F"/>
    <w:rsid w:val="00D375A5"/>
    <w:rsid w:val="00D42DB5"/>
    <w:rsid w:val="00D4459C"/>
    <w:rsid w:val="00D44A44"/>
    <w:rsid w:val="00D44F96"/>
    <w:rsid w:val="00D461D5"/>
    <w:rsid w:val="00D5145C"/>
    <w:rsid w:val="00D54A92"/>
    <w:rsid w:val="00D57F1C"/>
    <w:rsid w:val="00D60417"/>
    <w:rsid w:val="00D60EBA"/>
    <w:rsid w:val="00D76C46"/>
    <w:rsid w:val="00D77641"/>
    <w:rsid w:val="00D80A92"/>
    <w:rsid w:val="00D81F87"/>
    <w:rsid w:val="00D82622"/>
    <w:rsid w:val="00D82D6C"/>
    <w:rsid w:val="00D841C1"/>
    <w:rsid w:val="00D84E8D"/>
    <w:rsid w:val="00D857B9"/>
    <w:rsid w:val="00D90A06"/>
    <w:rsid w:val="00D90BC7"/>
    <w:rsid w:val="00D90CE3"/>
    <w:rsid w:val="00D9329E"/>
    <w:rsid w:val="00D93B27"/>
    <w:rsid w:val="00D95055"/>
    <w:rsid w:val="00D97775"/>
    <w:rsid w:val="00DA0048"/>
    <w:rsid w:val="00DA0543"/>
    <w:rsid w:val="00DA1E2A"/>
    <w:rsid w:val="00DA2829"/>
    <w:rsid w:val="00DA4B8E"/>
    <w:rsid w:val="00DA5AF6"/>
    <w:rsid w:val="00DA6C88"/>
    <w:rsid w:val="00DB0727"/>
    <w:rsid w:val="00DB1B98"/>
    <w:rsid w:val="00DB452B"/>
    <w:rsid w:val="00DB46DD"/>
    <w:rsid w:val="00DD1B8B"/>
    <w:rsid w:val="00DE0936"/>
    <w:rsid w:val="00DE503F"/>
    <w:rsid w:val="00DF431D"/>
    <w:rsid w:val="00DF63EB"/>
    <w:rsid w:val="00DF7C17"/>
    <w:rsid w:val="00E00A29"/>
    <w:rsid w:val="00E06C07"/>
    <w:rsid w:val="00E07F80"/>
    <w:rsid w:val="00E11005"/>
    <w:rsid w:val="00E111A5"/>
    <w:rsid w:val="00E11530"/>
    <w:rsid w:val="00E179D0"/>
    <w:rsid w:val="00E232C7"/>
    <w:rsid w:val="00E246E6"/>
    <w:rsid w:val="00E25005"/>
    <w:rsid w:val="00E51CDA"/>
    <w:rsid w:val="00E55134"/>
    <w:rsid w:val="00E571A3"/>
    <w:rsid w:val="00E6140B"/>
    <w:rsid w:val="00E6150D"/>
    <w:rsid w:val="00E61AEC"/>
    <w:rsid w:val="00E629C7"/>
    <w:rsid w:val="00E6546E"/>
    <w:rsid w:val="00E70CCE"/>
    <w:rsid w:val="00E75EAB"/>
    <w:rsid w:val="00E80E17"/>
    <w:rsid w:val="00E83DDD"/>
    <w:rsid w:val="00E847BD"/>
    <w:rsid w:val="00E87EF6"/>
    <w:rsid w:val="00E9264A"/>
    <w:rsid w:val="00EA0926"/>
    <w:rsid w:val="00EA262E"/>
    <w:rsid w:val="00EA4DFF"/>
    <w:rsid w:val="00EB3E14"/>
    <w:rsid w:val="00ED3104"/>
    <w:rsid w:val="00EE0376"/>
    <w:rsid w:val="00EE4DF0"/>
    <w:rsid w:val="00EE5CE3"/>
    <w:rsid w:val="00EE7ABB"/>
    <w:rsid w:val="00EF0DC3"/>
    <w:rsid w:val="00EF6300"/>
    <w:rsid w:val="00F009AB"/>
    <w:rsid w:val="00F0199C"/>
    <w:rsid w:val="00F03454"/>
    <w:rsid w:val="00F0513B"/>
    <w:rsid w:val="00F1135D"/>
    <w:rsid w:val="00F11DE0"/>
    <w:rsid w:val="00F15DCE"/>
    <w:rsid w:val="00F1732B"/>
    <w:rsid w:val="00F2602F"/>
    <w:rsid w:val="00F26193"/>
    <w:rsid w:val="00F32F33"/>
    <w:rsid w:val="00F377A9"/>
    <w:rsid w:val="00F37F52"/>
    <w:rsid w:val="00F566D9"/>
    <w:rsid w:val="00F57EE6"/>
    <w:rsid w:val="00F61168"/>
    <w:rsid w:val="00F67A28"/>
    <w:rsid w:val="00F71591"/>
    <w:rsid w:val="00F7501E"/>
    <w:rsid w:val="00F849B8"/>
    <w:rsid w:val="00F8569C"/>
    <w:rsid w:val="00F92ADA"/>
    <w:rsid w:val="00F9543D"/>
    <w:rsid w:val="00FA1E04"/>
    <w:rsid w:val="00FB1AF8"/>
    <w:rsid w:val="00FB2EE1"/>
    <w:rsid w:val="00FB76B2"/>
    <w:rsid w:val="00FB7E17"/>
    <w:rsid w:val="00FC1860"/>
    <w:rsid w:val="00FD48E9"/>
    <w:rsid w:val="00FE741D"/>
    <w:rsid w:val="00FF08F0"/>
    <w:rsid w:val="00FF09DE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5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802A2C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E556C"/>
    <w:rPr>
      <w:rFonts w:ascii="Arial" w:hAnsi="Arial" w:cs="Arial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E556C"/>
  </w:style>
  <w:style w:type="character" w:styleId="Odwoanieprzypisudolnego">
    <w:name w:val="footnote reference"/>
    <w:basedOn w:val="Domylnaczcionkaakapitu"/>
    <w:semiHidden/>
    <w:rsid w:val="001E556C"/>
    <w:rPr>
      <w:vertAlign w:val="superscript"/>
    </w:rPr>
  </w:style>
  <w:style w:type="paragraph" w:styleId="Nagwek">
    <w:name w:val="header"/>
    <w:basedOn w:val="Normalny"/>
    <w:rsid w:val="001E55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556C"/>
    <w:pPr>
      <w:tabs>
        <w:tab w:val="center" w:pos="4536"/>
        <w:tab w:val="right" w:pos="9072"/>
      </w:tabs>
    </w:pPr>
  </w:style>
  <w:style w:type="paragraph" w:customStyle="1" w:styleId="Pisma">
    <w:name w:val="Pisma"/>
    <w:basedOn w:val="Normalny"/>
    <w:rsid w:val="00CB5262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sid w:val="001E57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E3DB1"/>
  </w:style>
  <w:style w:type="character" w:styleId="Odwoaniedokomentarza">
    <w:name w:val="annotation reference"/>
    <w:basedOn w:val="Domylnaczcionkaakapitu"/>
    <w:semiHidden/>
    <w:rsid w:val="0029315A"/>
    <w:rPr>
      <w:sz w:val="16"/>
      <w:szCs w:val="16"/>
    </w:rPr>
  </w:style>
  <w:style w:type="paragraph" w:styleId="Tekstkomentarza">
    <w:name w:val="annotation text"/>
    <w:basedOn w:val="Normalny"/>
    <w:semiHidden/>
    <w:rsid w:val="0029315A"/>
  </w:style>
  <w:style w:type="paragraph" w:styleId="Tematkomentarza">
    <w:name w:val="annotation subject"/>
    <w:basedOn w:val="Tekstkomentarza"/>
    <w:next w:val="Tekstkomentarza"/>
    <w:semiHidden/>
    <w:rsid w:val="0029315A"/>
    <w:rPr>
      <w:b/>
      <w:bCs/>
    </w:rPr>
  </w:style>
  <w:style w:type="paragraph" w:customStyle="1" w:styleId="ZnakZnak2">
    <w:name w:val="Znak Znak2"/>
    <w:basedOn w:val="Normalny"/>
    <w:link w:val="Bezlisty"/>
    <w:rsid w:val="008D2701"/>
    <w:pPr>
      <w:widowControl/>
      <w:suppressAutoHyphens/>
      <w:autoSpaceDE/>
      <w:autoSpaceDN/>
      <w:adjustRightInd/>
      <w:spacing w:line="360" w:lineRule="auto"/>
      <w:jc w:val="both"/>
    </w:pPr>
    <w:rPr>
      <w:rFonts w:ascii="Verdana" w:hAnsi="Verdana" w:cs="Times New Roman"/>
      <w:lang w:eastAsia="ar-SA"/>
    </w:rPr>
  </w:style>
  <w:style w:type="character" w:styleId="Hipercze">
    <w:name w:val="Hyperlink"/>
    <w:basedOn w:val="Domylnaczcionkaakapitu"/>
    <w:rsid w:val="00CE03A8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221C86"/>
    <w:pPr>
      <w:widowControl/>
      <w:autoSpaceDE/>
      <w:autoSpaceDN/>
      <w:adjustRightInd/>
      <w:spacing w:before="200" w:after="120" w:line="320" w:lineRule="atLeast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76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670E-CA8D-4C9C-8791-357B668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2876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http://www.wup.lublin.pl/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Dorota</cp:lastModifiedBy>
  <cp:revision>3</cp:revision>
  <cp:lastPrinted>2014-05-22T06:57:00Z</cp:lastPrinted>
  <dcterms:created xsi:type="dcterms:W3CDTF">2014-05-20T09:54:00Z</dcterms:created>
  <dcterms:modified xsi:type="dcterms:W3CDTF">2014-05-22T06:58:00Z</dcterms:modified>
</cp:coreProperties>
</file>